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263" w:rsidRDefault="006C5263" w:rsidP="006C5263">
      <w:pPr>
        <w:pStyle w:val="Title"/>
        <w:ind w:firstLine="720"/>
        <w:jc w:val="center"/>
      </w:pPr>
      <w:r>
        <w:t>Little Scholars Day Nursery</w:t>
      </w:r>
    </w:p>
    <w:p w:rsidR="006C5263" w:rsidRDefault="006C5263" w:rsidP="006C5263">
      <w:pPr>
        <w:pStyle w:val="Title"/>
        <w:jc w:val="center"/>
      </w:pPr>
      <w:r>
        <w:t>Prevent Duty Guidance</w:t>
      </w:r>
    </w:p>
    <w:p w:rsidR="006C5263" w:rsidRPr="0043707D" w:rsidRDefault="006C5263" w:rsidP="006C5263">
      <w:pPr>
        <w:rPr>
          <w:rFonts w:ascii="Arial" w:hAnsi="Arial" w:cs="Arial"/>
          <w:b/>
          <w:u w:val="single"/>
        </w:rPr>
      </w:pPr>
      <w:r w:rsidRPr="0043707D">
        <w:rPr>
          <w:rFonts w:ascii="Arial" w:hAnsi="Arial" w:cs="Arial"/>
          <w:b/>
          <w:u w:val="single"/>
        </w:rPr>
        <w:t xml:space="preserve">Little Scholars Prevent Duty Policy and Procedure </w:t>
      </w:r>
    </w:p>
    <w:p w:rsidR="006C5263" w:rsidRPr="00D7605F" w:rsidRDefault="006C5263" w:rsidP="006C5263">
      <w:pPr>
        <w:rPr>
          <w:rFonts w:ascii="Arial" w:hAnsi="Arial" w:cs="Arial"/>
          <w:u w:val="single"/>
        </w:rPr>
      </w:pPr>
    </w:p>
    <w:p w:rsidR="006C5263" w:rsidRDefault="006C5263" w:rsidP="006C5263">
      <w:pPr>
        <w:jc w:val="both"/>
        <w:rPr>
          <w:rFonts w:ascii="Arial" w:hAnsi="Arial" w:cs="Arial"/>
        </w:rPr>
      </w:pPr>
      <w:r>
        <w:rPr>
          <w:rFonts w:ascii="Arial" w:hAnsi="Arial" w:cs="Arial"/>
        </w:rPr>
        <w:t>On the 1</w:t>
      </w:r>
      <w:r w:rsidRPr="006C5263">
        <w:rPr>
          <w:rFonts w:ascii="Arial" w:hAnsi="Arial" w:cs="Arial"/>
          <w:vertAlign w:val="superscript"/>
        </w:rPr>
        <w:t>st</w:t>
      </w:r>
      <w:r>
        <w:rPr>
          <w:rFonts w:ascii="Arial" w:hAnsi="Arial" w:cs="Arial"/>
        </w:rPr>
        <w:t xml:space="preserve"> July 2015, </w:t>
      </w:r>
      <w:r w:rsidRPr="006C5263">
        <w:rPr>
          <w:rFonts w:ascii="Arial" w:hAnsi="Arial" w:cs="Arial"/>
        </w:rPr>
        <w:t>the Counter-Terrorism and Security Act 2015</w:t>
      </w:r>
      <w:r w:rsidR="00BA6411">
        <w:rPr>
          <w:rFonts w:ascii="Arial" w:hAnsi="Arial" w:cs="Arial"/>
        </w:rPr>
        <w:t xml:space="preserve"> came into force and </w:t>
      </w:r>
      <w:r w:rsidR="00BA6411" w:rsidRPr="00BA6411">
        <w:rPr>
          <w:rFonts w:ascii="Arial" w:hAnsi="Arial" w:cs="Arial"/>
        </w:rPr>
        <w:t>Prevent Duty Guidance</w:t>
      </w:r>
      <w:r w:rsidR="00BA6411">
        <w:rPr>
          <w:rFonts w:ascii="Arial" w:hAnsi="Arial" w:cs="Arial"/>
        </w:rPr>
        <w:t xml:space="preserve"> was issued </w:t>
      </w:r>
      <w:r w:rsidR="008B2A03">
        <w:rPr>
          <w:rFonts w:ascii="Arial" w:hAnsi="Arial" w:cs="Arial"/>
        </w:rPr>
        <w:t xml:space="preserve">to </w:t>
      </w:r>
      <w:r w:rsidR="00BA6411">
        <w:rPr>
          <w:rFonts w:ascii="Arial" w:hAnsi="Arial" w:cs="Arial"/>
        </w:rPr>
        <w:t>which had direct</w:t>
      </w:r>
      <w:r>
        <w:rPr>
          <w:rFonts w:ascii="Arial" w:hAnsi="Arial" w:cs="Arial"/>
        </w:rPr>
        <w:t xml:space="preserve"> implications for </w:t>
      </w:r>
      <w:r w:rsidR="00BA6411">
        <w:rPr>
          <w:rFonts w:ascii="Arial" w:hAnsi="Arial" w:cs="Arial"/>
        </w:rPr>
        <w:t xml:space="preserve">any of the following institutions; nurseries, </w:t>
      </w:r>
      <w:r w:rsidRPr="009066B3">
        <w:rPr>
          <w:rFonts w:ascii="Arial" w:hAnsi="Arial" w:cs="Arial"/>
        </w:rPr>
        <w:t>schools,</w:t>
      </w:r>
      <w:r w:rsidR="00BA6411">
        <w:rPr>
          <w:rFonts w:ascii="Arial" w:hAnsi="Arial" w:cs="Arial"/>
        </w:rPr>
        <w:t xml:space="preserve"> higher education providers</w:t>
      </w:r>
      <w:r w:rsidRPr="009066B3">
        <w:rPr>
          <w:rFonts w:ascii="Arial" w:hAnsi="Arial" w:cs="Arial"/>
        </w:rPr>
        <w:t xml:space="preserve"> and </w:t>
      </w:r>
      <w:r>
        <w:rPr>
          <w:rFonts w:ascii="Arial" w:hAnsi="Arial" w:cs="Arial"/>
        </w:rPr>
        <w:t>other child care providers.</w:t>
      </w:r>
      <w:r w:rsidRPr="009066B3">
        <w:rPr>
          <w:rFonts w:ascii="Arial" w:hAnsi="Arial" w:cs="Arial"/>
        </w:rPr>
        <w:t xml:space="preserve"> </w:t>
      </w:r>
      <w:r w:rsidR="008B2A03">
        <w:rPr>
          <w:rFonts w:ascii="Arial" w:hAnsi="Arial" w:cs="Arial"/>
        </w:rPr>
        <w:t xml:space="preserve">The guidance states that each institution has to ensure that they </w:t>
      </w:r>
      <w:r w:rsidR="008B2A03" w:rsidRPr="009066B3">
        <w:rPr>
          <w:rFonts w:ascii="Arial" w:hAnsi="Arial" w:cs="Arial"/>
        </w:rPr>
        <w:t>“</w:t>
      </w:r>
      <w:r w:rsidRPr="009066B3">
        <w:rPr>
          <w:rFonts w:ascii="Arial" w:hAnsi="Arial" w:cs="Arial"/>
        </w:rPr>
        <w:t xml:space="preserve">have due regard to the need to prevent people from being drawn into </w:t>
      </w:r>
      <w:r>
        <w:rPr>
          <w:rFonts w:ascii="Arial" w:hAnsi="Arial" w:cs="Arial"/>
        </w:rPr>
        <w:t xml:space="preserve">terrorism”. </w:t>
      </w:r>
    </w:p>
    <w:p w:rsidR="006C5263" w:rsidRPr="009066B3" w:rsidRDefault="006C5263" w:rsidP="006C5263">
      <w:pPr>
        <w:jc w:val="both"/>
        <w:rPr>
          <w:rFonts w:ascii="Arial" w:hAnsi="Arial" w:cs="Arial"/>
        </w:rPr>
      </w:pPr>
    </w:p>
    <w:p w:rsidR="006C5263" w:rsidRDefault="006C5263" w:rsidP="006C5263">
      <w:pPr>
        <w:jc w:val="both"/>
        <w:rPr>
          <w:rFonts w:ascii="Arial" w:hAnsi="Arial" w:cs="Arial"/>
        </w:rPr>
      </w:pPr>
      <w:r>
        <w:rPr>
          <w:rFonts w:ascii="Arial" w:hAnsi="Arial" w:cs="Arial"/>
        </w:rPr>
        <w:t>As part of the S</w:t>
      </w:r>
      <w:r w:rsidR="00FF2FC5">
        <w:rPr>
          <w:rFonts w:ascii="Arial" w:hAnsi="Arial" w:cs="Arial"/>
        </w:rPr>
        <w:t>afeguarding and Prevent D</w:t>
      </w:r>
      <w:r w:rsidRPr="009066B3">
        <w:rPr>
          <w:rFonts w:ascii="Arial" w:hAnsi="Arial" w:cs="Arial"/>
        </w:rPr>
        <w:t xml:space="preserve">uty all </w:t>
      </w:r>
      <w:r>
        <w:rPr>
          <w:rFonts w:ascii="Arial" w:hAnsi="Arial" w:cs="Arial"/>
        </w:rPr>
        <w:t>n</w:t>
      </w:r>
      <w:r w:rsidR="00FF2FC5">
        <w:rPr>
          <w:rFonts w:ascii="Arial" w:hAnsi="Arial" w:cs="Arial"/>
        </w:rPr>
        <w:t xml:space="preserve">ursery staff </w:t>
      </w:r>
      <w:r w:rsidRPr="009066B3">
        <w:rPr>
          <w:rFonts w:ascii="Arial" w:hAnsi="Arial" w:cs="Arial"/>
        </w:rPr>
        <w:t>have a duty to demonstrate and help develop values which underpin an awareness of social and moral responsibility in modern Britain.</w:t>
      </w:r>
    </w:p>
    <w:p w:rsidR="006C5263" w:rsidRPr="009066B3" w:rsidRDefault="006C5263" w:rsidP="006C5263">
      <w:pPr>
        <w:jc w:val="both"/>
        <w:rPr>
          <w:rFonts w:ascii="Arial" w:hAnsi="Arial" w:cs="Arial"/>
        </w:rPr>
      </w:pPr>
    </w:p>
    <w:p w:rsidR="006C5263" w:rsidRDefault="006C5263" w:rsidP="006C5263">
      <w:pPr>
        <w:jc w:val="both"/>
        <w:rPr>
          <w:rFonts w:ascii="Arial" w:hAnsi="Arial" w:cs="Arial"/>
        </w:rPr>
      </w:pPr>
      <w:r>
        <w:rPr>
          <w:rFonts w:ascii="Arial" w:hAnsi="Arial" w:cs="Arial"/>
        </w:rPr>
        <w:t xml:space="preserve">Little Scholars Nursery </w:t>
      </w:r>
      <w:r w:rsidRPr="00A66529">
        <w:rPr>
          <w:rFonts w:ascii="Arial" w:hAnsi="Arial" w:cs="Arial"/>
        </w:rPr>
        <w:t xml:space="preserve">have a duty to care for the children </w:t>
      </w:r>
      <w:r>
        <w:rPr>
          <w:rFonts w:ascii="Arial" w:hAnsi="Arial" w:cs="Arial"/>
        </w:rPr>
        <w:t xml:space="preserve">within their facility </w:t>
      </w:r>
      <w:r w:rsidRPr="00A66529">
        <w:rPr>
          <w:rFonts w:ascii="Arial" w:hAnsi="Arial" w:cs="Arial"/>
        </w:rPr>
        <w:t>an</w:t>
      </w:r>
      <w:r w:rsidR="008B2A03">
        <w:rPr>
          <w:rFonts w:ascii="Arial" w:hAnsi="Arial" w:cs="Arial"/>
        </w:rPr>
        <w:t xml:space="preserve">d take note of any child who may be </w:t>
      </w:r>
      <w:r w:rsidRPr="00A66529">
        <w:rPr>
          <w:rFonts w:ascii="Arial" w:hAnsi="Arial" w:cs="Arial"/>
        </w:rPr>
        <w:t xml:space="preserve">at risk of radicalisation, regardless of their background. </w:t>
      </w:r>
      <w:r w:rsidR="008B2A03">
        <w:rPr>
          <w:rFonts w:ascii="Arial" w:hAnsi="Arial" w:cs="Arial"/>
        </w:rPr>
        <w:t>S</w:t>
      </w:r>
      <w:r w:rsidRPr="00A66529">
        <w:rPr>
          <w:rFonts w:ascii="Arial" w:hAnsi="Arial" w:cs="Arial"/>
        </w:rPr>
        <w:t xml:space="preserve">teps </w:t>
      </w:r>
      <w:r w:rsidR="008B2A03">
        <w:rPr>
          <w:rFonts w:ascii="Arial" w:hAnsi="Arial" w:cs="Arial"/>
        </w:rPr>
        <w:t xml:space="preserve">are also undertaken </w:t>
      </w:r>
      <w:r w:rsidRPr="00A66529">
        <w:rPr>
          <w:rFonts w:ascii="Arial" w:hAnsi="Arial" w:cs="Arial"/>
        </w:rPr>
        <w:t>to help prevent children be</w:t>
      </w:r>
      <w:r w:rsidR="008B2A03">
        <w:rPr>
          <w:rFonts w:ascii="Arial" w:hAnsi="Arial" w:cs="Arial"/>
        </w:rPr>
        <w:t>ing exposed to extremist ideas; however the</w:t>
      </w:r>
      <w:r w:rsidRPr="00A66529">
        <w:rPr>
          <w:rFonts w:ascii="Arial" w:hAnsi="Arial" w:cs="Arial"/>
        </w:rPr>
        <w:t xml:space="preserve"> overriding concern is that children </w:t>
      </w:r>
      <w:r w:rsidR="008B2A03">
        <w:rPr>
          <w:rFonts w:ascii="Arial" w:hAnsi="Arial" w:cs="Arial"/>
        </w:rPr>
        <w:t xml:space="preserve">should </w:t>
      </w:r>
      <w:r w:rsidRPr="00A66529">
        <w:rPr>
          <w:rFonts w:ascii="Arial" w:hAnsi="Arial" w:cs="Arial"/>
        </w:rPr>
        <w:t xml:space="preserve">feel safe and </w:t>
      </w:r>
      <w:r w:rsidR="008B2A03">
        <w:rPr>
          <w:rFonts w:ascii="Arial" w:hAnsi="Arial" w:cs="Arial"/>
        </w:rPr>
        <w:t>be able to freely</w:t>
      </w:r>
      <w:r w:rsidRPr="00A66529">
        <w:rPr>
          <w:rFonts w:ascii="Arial" w:hAnsi="Arial" w:cs="Arial"/>
        </w:rPr>
        <w:t xml:space="preserve"> express tolerance towa</w:t>
      </w:r>
      <w:r w:rsidR="00FF2FC5">
        <w:rPr>
          <w:rFonts w:ascii="Arial" w:hAnsi="Arial" w:cs="Arial"/>
        </w:rPr>
        <w:t>rds all cultures and religions.</w:t>
      </w:r>
    </w:p>
    <w:p w:rsidR="008B2A03" w:rsidRDefault="008B2A03" w:rsidP="006C5263">
      <w:pPr>
        <w:jc w:val="both"/>
        <w:rPr>
          <w:rFonts w:ascii="Arial" w:hAnsi="Arial" w:cs="Arial"/>
        </w:rPr>
      </w:pPr>
    </w:p>
    <w:p w:rsidR="00EE553B" w:rsidRPr="00EE553B" w:rsidRDefault="008B2A03" w:rsidP="003530BD">
      <w:pPr>
        <w:jc w:val="both"/>
      </w:pPr>
      <w:r>
        <w:rPr>
          <w:rFonts w:ascii="Arial" w:hAnsi="Arial" w:cs="Arial"/>
        </w:rPr>
        <w:t xml:space="preserve">Compliance </w:t>
      </w:r>
      <w:r w:rsidR="006C5263" w:rsidRPr="009066B3">
        <w:rPr>
          <w:rFonts w:ascii="Arial" w:hAnsi="Arial" w:cs="Arial"/>
        </w:rPr>
        <w:t>with the Prevent Duty includes promoting a</w:t>
      </w:r>
      <w:r w:rsidR="00FF2FC5">
        <w:rPr>
          <w:rFonts w:ascii="Arial" w:hAnsi="Arial" w:cs="Arial"/>
        </w:rPr>
        <w:t>nd exemplifying British values, for example;</w:t>
      </w:r>
      <w:r w:rsidR="006C5263" w:rsidRPr="009066B3">
        <w:rPr>
          <w:rFonts w:ascii="Arial" w:hAnsi="Arial" w:cs="Arial"/>
        </w:rPr>
        <w:t xml:space="preserve"> democracy, rule of law, in</w:t>
      </w:r>
      <w:r w:rsidR="00FF2FC5">
        <w:rPr>
          <w:rFonts w:ascii="Arial" w:hAnsi="Arial" w:cs="Arial"/>
        </w:rPr>
        <w:t>dividual liberty, tolerance, mutual respect towards</w:t>
      </w:r>
      <w:r w:rsidR="006C5263" w:rsidRPr="009066B3">
        <w:rPr>
          <w:rFonts w:ascii="Arial" w:hAnsi="Arial" w:cs="Arial"/>
        </w:rPr>
        <w:t xml:space="preserve"> different faiths and beliefs.</w:t>
      </w:r>
      <w:r w:rsidR="006C5263">
        <w:rPr>
          <w:rFonts w:ascii="Arial" w:hAnsi="Arial" w:cs="Arial"/>
        </w:rPr>
        <w:t xml:space="preserve"> These values are implicitly embedded in t</w:t>
      </w:r>
      <w:r w:rsidR="00FF2FC5">
        <w:rPr>
          <w:rFonts w:ascii="Arial" w:hAnsi="Arial" w:cs="Arial"/>
        </w:rPr>
        <w:t>he 2014 Early Years Foundation S</w:t>
      </w:r>
      <w:r w:rsidR="006C5263">
        <w:rPr>
          <w:rFonts w:ascii="Arial" w:hAnsi="Arial" w:cs="Arial"/>
        </w:rPr>
        <w:t>tage which sets the standards for learn</w:t>
      </w:r>
      <w:r w:rsidR="00FF2FC5">
        <w:rPr>
          <w:rFonts w:ascii="Arial" w:hAnsi="Arial" w:cs="Arial"/>
        </w:rPr>
        <w:t>ing which the nursery must adhere to.</w:t>
      </w:r>
      <w:r w:rsidR="00EE553B">
        <w:rPr>
          <w:rFonts w:ascii="Arial" w:hAnsi="Arial" w:cs="Arial"/>
        </w:rPr>
        <w:t xml:space="preserve"> Which also compliments the University of Wolverhampton’ s core values</w:t>
      </w:r>
      <w:r w:rsidR="0043707D">
        <w:rPr>
          <w:rFonts w:ascii="Arial" w:hAnsi="Arial" w:cs="Arial"/>
        </w:rPr>
        <w:t xml:space="preserve"> of</w:t>
      </w:r>
      <w:r w:rsidR="00EE553B">
        <w:rPr>
          <w:rFonts w:ascii="Arial" w:hAnsi="Arial" w:cs="Arial"/>
        </w:rPr>
        <w:t>; ethical, respectful, challenging, inclusive and fair, transparent, confident, collaborative and professional.</w:t>
      </w:r>
      <w:r w:rsidR="00EE553B">
        <w:t xml:space="preserve"> </w:t>
      </w:r>
      <w:r w:rsidR="00EE553B" w:rsidRPr="00EE553B">
        <w:rPr>
          <w:rFonts w:ascii="Arial" w:hAnsi="Arial" w:cs="Arial"/>
        </w:rPr>
        <w:t xml:space="preserve">These values </w:t>
      </w:r>
      <w:r w:rsidR="00EE553B">
        <w:rPr>
          <w:rFonts w:ascii="Arial" w:hAnsi="Arial" w:cs="Arial"/>
        </w:rPr>
        <w:t xml:space="preserve">guide the decisions the University </w:t>
      </w:r>
      <w:r w:rsidR="0043707D">
        <w:rPr>
          <w:rFonts w:ascii="Arial" w:hAnsi="Arial" w:cs="Arial"/>
        </w:rPr>
        <w:t>make and how the University will</w:t>
      </w:r>
      <w:r w:rsidR="00EE553B" w:rsidRPr="00EE553B">
        <w:rPr>
          <w:rFonts w:ascii="Arial" w:hAnsi="Arial" w:cs="Arial"/>
        </w:rPr>
        <w:t xml:space="preserve"> engage with communities, our partners, staff and students both locally and globally. It is in the context of these values that the University considers all aspects of </w:t>
      </w:r>
      <w:r w:rsidR="00EE553B" w:rsidRPr="00EE553B">
        <w:rPr>
          <w:rFonts w:ascii="Arial" w:hAnsi="Arial" w:cs="Arial"/>
          <w:b/>
          <w:u w:val="single"/>
        </w:rPr>
        <w:t>safeguarding</w:t>
      </w:r>
      <w:r w:rsidR="00EE553B" w:rsidRPr="00EE553B">
        <w:rPr>
          <w:rFonts w:ascii="Arial" w:hAnsi="Arial" w:cs="Arial"/>
        </w:rPr>
        <w:t xml:space="preserve"> including our legal duty to “</w:t>
      </w:r>
      <w:r w:rsidR="00EE553B" w:rsidRPr="003530BD">
        <w:rPr>
          <w:rFonts w:ascii="Arial" w:hAnsi="Arial" w:cs="Arial"/>
          <w:b/>
        </w:rPr>
        <w:t>have due regard</w:t>
      </w:r>
      <w:r w:rsidR="00EE553B" w:rsidRPr="00EE553B">
        <w:rPr>
          <w:rFonts w:ascii="Arial" w:hAnsi="Arial" w:cs="Arial"/>
        </w:rPr>
        <w:t xml:space="preserve"> to the need to </w:t>
      </w:r>
      <w:r w:rsidR="00EE553B" w:rsidRPr="00EE553B">
        <w:rPr>
          <w:rFonts w:ascii="Arial" w:hAnsi="Arial" w:cs="Arial"/>
          <w:b/>
          <w:u w:val="single"/>
        </w:rPr>
        <w:t xml:space="preserve">prevent </w:t>
      </w:r>
      <w:r w:rsidR="00EE553B" w:rsidRPr="00EE553B">
        <w:rPr>
          <w:rFonts w:ascii="Arial" w:hAnsi="Arial" w:cs="Arial"/>
        </w:rPr>
        <w:t>people being drawn into terrorism”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EE553B" w:rsidTr="009C1AF5">
        <w:tc>
          <w:tcPr>
            <w:tcW w:w="2254" w:type="dxa"/>
          </w:tcPr>
          <w:p w:rsidR="00EE553B" w:rsidRDefault="00EE553B" w:rsidP="00EE553B"/>
        </w:tc>
        <w:tc>
          <w:tcPr>
            <w:tcW w:w="2254" w:type="dxa"/>
          </w:tcPr>
          <w:p w:rsidR="00EE553B" w:rsidRDefault="00EE553B" w:rsidP="00EE553B"/>
        </w:tc>
        <w:tc>
          <w:tcPr>
            <w:tcW w:w="2254" w:type="dxa"/>
          </w:tcPr>
          <w:p w:rsidR="00EE553B" w:rsidRDefault="00EE553B" w:rsidP="00EE553B"/>
        </w:tc>
        <w:tc>
          <w:tcPr>
            <w:tcW w:w="2254" w:type="dxa"/>
          </w:tcPr>
          <w:p w:rsidR="00EE553B" w:rsidRDefault="00EE553B" w:rsidP="00EE553B"/>
        </w:tc>
      </w:tr>
    </w:tbl>
    <w:p w:rsidR="006C5263" w:rsidRDefault="006663C3" w:rsidP="006C5263">
      <w:pPr>
        <w:jc w:val="both"/>
        <w:rPr>
          <w:rFonts w:ascii="Arial" w:hAnsi="Arial" w:cs="Arial"/>
        </w:rPr>
      </w:pPr>
      <w:r>
        <w:rPr>
          <w:rFonts w:ascii="Arial" w:hAnsi="Arial" w:cs="Arial"/>
        </w:rPr>
        <w:t xml:space="preserve">The Nursery </w:t>
      </w:r>
      <w:r w:rsidR="006C5263">
        <w:rPr>
          <w:rFonts w:ascii="Arial" w:hAnsi="Arial" w:cs="Arial"/>
        </w:rPr>
        <w:t>will</w:t>
      </w:r>
      <w:r>
        <w:rPr>
          <w:rFonts w:ascii="Arial" w:hAnsi="Arial" w:cs="Arial"/>
        </w:rPr>
        <w:t xml:space="preserve"> ensure </w:t>
      </w:r>
      <w:r w:rsidR="006C5263">
        <w:rPr>
          <w:rFonts w:ascii="Arial" w:hAnsi="Arial" w:cs="Arial"/>
        </w:rPr>
        <w:t xml:space="preserve">effective engagement </w:t>
      </w:r>
      <w:r w:rsidR="00EE553B">
        <w:rPr>
          <w:rFonts w:ascii="Arial" w:hAnsi="Arial" w:cs="Arial"/>
        </w:rPr>
        <w:t>and communication</w:t>
      </w:r>
      <w:r>
        <w:rPr>
          <w:rFonts w:ascii="Arial" w:hAnsi="Arial" w:cs="Arial"/>
        </w:rPr>
        <w:t xml:space="preserve"> with the parents of the children, as they</w:t>
      </w:r>
      <w:r w:rsidR="006C5263">
        <w:rPr>
          <w:rFonts w:ascii="Arial" w:hAnsi="Arial" w:cs="Arial"/>
        </w:rPr>
        <w:t xml:space="preserve"> are </w:t>
      </w:r>
      <w:r>
        <w:rPr>
          <w:rFonts w:ascii="Arial" w:hAnsi="Arial" w:cs="Arial"/>
        </w:rPr>
        <w:t>persons in</w:t>
      </w:r>
      <w:r w:rsidR="006C5263">
        <w:rPr>
          <w:rFonts w:ascii="Arial" w:hAnsi="Arial" w:cs="Arial"/>
        </w:rPr>
        <w:t xml:space="preserve"> key position </w:t>
      </w:r>
      <w:r w:rsidR="00FF2FC5">
        <w:rPr>
          <w:rFonts w:ascii="Arial" w:hAnsi="Arial" w:cs="Arial"/>
        </w:rPr>
        <w:t>to spot signs of radicalisation. I</w:t>
      </w:r>
      <w:r>
        <w:rPr>
          <w:rFonts w:ascii="Arial" w:hAnsi="Arial" w:cs="Arial"/>
        </w:rPr>
        <w:t>f concerns are raised</w:t>
      </w:r>
      <w:r w:rsidR="00FF2FC5">
        <w:rPr>
          <w:rFonts w:ascii="Arial" w:hAnsi="Arial" w:cs="Arial"/>
        </w:rPr>
        <w:t xml:space="preserve">, </w:t>
      </w:r>
      <w:r>
        <w:rPr>
          <w:rFonts w:ascii="Arial" w:hAnsi="Arial" w:cs="Arial"/>
        </w:rPr>
        <w:t xml:space="preserve">the nursery the staff will support and assist with referrals </w:t>
      </w:r>
      <w:r w:rsidR="00EE553B">
        <w:rPr>
          <w:rFonts w:ascii="Arial" w:hAnsi="Arial" w:cs="Arial"/>
        </w:rPr>
        <w:t xml:space="preserve">within the University and </w:t>
      </w:r>
      <w:r>
        <w:rPr>
          <w:rFonts w:ascii="Arial" w:hAnsi="Arial" w:cs="Arial"/>
        </w:rPr>
        <w:t>t</w:t>
      </w:r>
      <w:r w:rsidR="00EE553B">
        <w:rPr>
          <w:rFonts w:ascii="Arial" w:hAnsi="Arial" w:cs="Arial"/>
        </w:rPr>
        <w:t xml:space="preserve">o the relevant external support agencies. </w:t>
      </w:r>
    </w:p>
    <w:p w:rsidR="00EE553B" w:rsidRDefault="00EE553B" w:rsidP="006C5263">
      <w:pPr>
        <w:jc w:val="both"/>
        <w:rPr>
          <w:rFonts w:ascii="Arial" w:hAnsi="Arial" w:cs="Arial"/>
        </w:rPr>
      </w:pPr>
    </w:p>
    <w:p w:rsidR="00EE553B" w:rsidRPr="009066B3" w:rsidRDefault="00F73E33" w:rsidP="006C5263">
      <w:pPr>
        <w:jc w:val="both"/>
        <w:rPr>
          <w:rFonts w:ascii="Arial" w:hAnsi="Arial" w:cs="Arial"/>
        </w:rPr>
      </w:pPr>
      <w:r w:rsidRPr="00D807CA">
        <w:rPr>
          <w:rFonts w:ascii="Arial" w:hAnsi="Arial" w:cs="Arial"/>
        </w:rPr>
        <w:t>All members of staff will undertake Child Protection training on a rolling three year programme or as necessary. Designated members of staff may need to undergo more in depth training in line with their role. This training will be carried out throu</w:t>
      </w:r>
      <w:r>
        <w:rPr>
          <w:rFonts w:ascii="Arial" w:hAnsi="Arial" w:cs="Arial"/>
        </w:rPr>
        <w:t>gh the Local Safeguarding Board, this will also include staff undertaking any relevant training on PREVENT Duty Guidance within the Early Years.</w:t>
      </w:r>
    </w:p>
    <w:p w:rsidR="00F73E33" w:rsidRDefault="00F73E33" w:rsidP="006C5263">
      <w:pPr>
        <w:jc w:val="both"/>
        <w:rPr>
          <w:rFonts w:ascii="Arial" w:hAnsi="Arial" w:cs="Arial"/>
        </w:rPr>
      </w:pPr>
    </w:p>
    <w:p w:rsidR="006663C3" w:rsidRDefault="00F73E33" w:rsidP="006C5263">
      <w:pPr>
        <w:jc w:val="both"/>
        <w:rPr>
          <w:rFonts w:ascii="Arial" w:hAnsi="Arial" w:cs="Arial"/>
        </w:rPr>
      </w:pPr>
      <w:r w:rsidRPr="00F73E33">
        <w:rPr>
          <w:rFonts w:ascii="Arial" w:hAnsi="Arial" w:cs="Arial"/>
        </w:rPr>
        <w:t>Staff can also a</w:t>
      </w:r>
      <w:r>
        <w:rPr>
          <w:rFonts w:ascii="Arial" w:hAnsi="Arial" w:cs="Arial"/>
        </w:rPr>
        <w:t>ccess information on the PREVENT</w:t>
      </w:r>
      <w:r w:rsidRPr="00F73E33">
        <w:rPr>
          <w:rFonts w:ascii="Arial" w:hAnsi="Arial" w:cs="Arial"/>
        </w:rPr>
        <w:t xml:space="preserve"> Duty Guidance from the </w:t>
      </w:r>
      <w:bookmarkStart w:id="0" w:name="_GoBack"/>
      <w:r w:rsidRPr="00F73E33">
        <w:rPr>
          <w:rFonts w:ascii="Arial" w:hAnsi="Arial" w:cs="Arial"/>
        </w:rPr>
        <w:t>Department of Education Helpline on 02073407264</w:t>
      </w:r>
      <w:r>
        <w:rPr>
          <w:rFonts w:ascii="Arial" w:hAnsi="Arial" w:cs="Arial"/>
        </w:rPr>
        <w:t>.</w:t>
      </w:r>
    </w:p>
    <w:bookmarkEnd w:id="0"/>
    <w:p w:rsidR="0043707D" w:rsidRPr="00CC3701" w:rsidRDefault="0043707D" w:rsidP="00DB174C">
      <w:pPr>
        <w:rPr>
          <w:rFonts w:ascii="Arial" w:hAnsi="Arial" w:cs="Arial"/>
          <w:color w:val="000000" w:themeColor="text1"/>
        </w:rPr>
      </w:pPr>
      <w:r>
        <w:rPr>
          <w:rFonts w:ascii="Arial" w:hAnsi="Arial" w:cs="Arial"/>
        </w:rPr>
        <w:lastRenderedPageBreak/>
        <w:t>Further information and guidance can obtained within the document attached below, outlining the PREVENT Duty, Departmental advice for schools and childcare providers</w:t>
      </w:r>
      <w:r w:rsidRPr="00CC3701">
        <w:rPr>
          <w:rFonts w:ascii="Arial" w:hAnsi="Arial" w:cs="Arial"/>
          <w:color w:val="000000" w:themeColor="text1"/>
        </w:rPr>
        <w:t xml:space="preserve">. </w:t>
      </w:r>
      <w:hyperlink r:id="rId7" w:history="1">
        <w:r w:rsidRPr="00CC3701">
          <w:rPr>
            <w:rStyle w:val="Hyperlink"/>
            <w:rFonts w:ascii="Arial" w:hAnsi="Arial" w:cs="Arial"/>
            <w:color w:val="000000" w:themeColor="text1"/>
          </w:rPr>
          <w:t>http://www.foundationyears.org.uk/files/2015/06/prevent-duty-departmental-advice.pdf</w:t>
        </w:r>
      </w:hyperlink>
    </w:p>
    <w:p w:rsidR="00F73E33" w:rsidRDefault="00F73E33" w:rsidP="006C5263">
      <w:pPr>
        <w:jc w:val="both"/>
        <w:rPr>
          <w:rFonts w:ascii="Arial" w:hAnsi="Arial" w:cs="Arial"/>
          <w:b/>
        </w:rPr>
      </w:pPr>
    </w:p>
    <w:p w:rsidR="006C5263" w:rsidRPr="0043707D" w:rsidRDefault="00FF2FC5" w:rsidP="006C5263">
      <w:pPr>
        <w:jc w:val="both"/>
        <w:rPr>
          <w:rFonts w:ascii="Arial" w:hAnsi="Arial" w:cs="Arial"/>
          <w:b/>
          <w:u w:val="single"/>
        </w:rPr>
      </w:pPr>
      <w:proofErr w:type="gramStart"/>
      <w:r w:rsidRPr="0043707D">
        <w:rPr>
          <w:rFonts w:ascii="Arial" w:hAnsi="Arial" w:cs="Arial"/>
          <w:b/>
          <w:u w:val="single"/>
        </w:rPr>
        <w:t>Procedure for highlighting a concern.</w:t>
      </w:r>
      <w:proofErr w:type="gramEnd"/>
    </w:p>
    <w:p w:rsidR="00FF2FC5" w:rsidRPr="006A4F6A" w:rsidRDefault="00FF2FC5" w:rsidP="006C5263">
      <w:pPr>
        <w:jc w:val="both"/>
        <w:rPr>
          <w:rFonts w:ascii="Arial" w:hAnsi="Arial" w:cs="Arial"/>
          <w:b/>
        </w:rPr>
      </w:pPr>
    </w:p>
    <w:p w:rsidR="006C5263" w:rsidRDefault="006663C3" w:rsidP="006C5263">
      <w:pPr>
        <w:jc w:val="both"/>
        <w:rPr>
          <w:rFonts w:ascii="Arial" w:hAnsi="Arial" w:cs="Arial"/>
        </w:rPr>
      </w:pPr>
      <w:r>
        <w:rPr>
          <w:rFonts w:ascii="Arial" w:hAnsi="Arial" w:cs="Arial"/>
        </w:rPr>
        <w:t>When or if it becomes apparent that</w:t>
      </w:r>
      <w:r w:rsidR="006C5263" w:rsidRPr="009066B3">
        <w:rPr>
          <w:rFonts w:ascii="Arial" w:hAnsi="Arial" w:cs="Arial"/>
        </w:rPr>
        <w:t xml:space="preserve"> a child’s or family behaviour </w:t>
      </w:r>
      <w:r w:rsidR="00CA5BDB">
        <w:rPr>
          <w:rFonts w:ascii="Arial" w:hAnsi="Arial" w:cs="Arial"/>
        </w:rPr>
        <w:t xml:space="preserve">becomes a concern </w:t>
      </w:r>
      <w:r w:rsidR="006A4F6A">
        <w:rPr>
          <w:rFonts w:ascii="Arial" w:hAnsi="Arial" w:cs="Arial"/>
        </w:rPr>
        <w:t>the nursery will adhere to</w:t>
      </w:r>
      <w:r>
        <w:rPr>
          <w:rFonts w:ascii="Arial" w:hAnsi="Arial" w:cs="Arial"/>
        </w:rPr>
        <w:t xml:space="preserve"> the University of Wolverhampton </w:t>
      </w:r>
      <w:r w:rsidR="00CA5BDB">
        <w:rPr>
          <w:rFonts w:ascii="Arial" w:hAnsi="Arial" w:cs="Arial"/>
        </w:rPr>
        <w:t xml:space="preserve">PREVENT </w:t>
      </w:r>
      <w:r>
        <w:rPr>
          <w:rFonts w:ascii="Arial" w:hAnsi="Arial" w:cs="Arial"/>
        </w:rPr>
        <w:t xml:space="preserve">and Little Scholars Safeguarding </w:t>
      </w:r>
      <w:r w:rsidR="00FF2FC5">
        <w:rPr>
          <w:rFonts w:ascii="Arial" w:hAnsi="Arial" w:cs="Arial"/>
        </w:rPr>
        <w:t xml:space="preserve">Reporting / Escalation </w:t>
      </w:r>
      <w:r>
        <w:rPr>
          <w:rFonts w:ascii="Arial" w:hAnsi="Arial" w:cs="Arial"/>
        </w:rPr>
        <w:t>P</w:t>
      </w:r>
      <w:r w:rsidR="006C5263" w:rsidRPr="009066B3">
        <w:rPr>
          <w:rFonts w:ascii="Arial" w:hAnsi="Arial" w:cs="Arial"/>
        </w:rPr>
        <w:t>rocedure</w:t>
      </w:r>
      <w:r>
        <w:rPr>
          <w:rFonts w:ascii="Arial" w:hAnsi="Arial" w:cs="Arial"/>
        </w:rPr>
        <w:t>.</w:t>
      </w:r>
    </w:p>
    <w:p w:rsidR="006663C3" w:rsidRPr="009066B3" w:rsidRDefault="006663C3" w:rsidP="006C5263">
      <w:pPr>
        <w:jc w:val="both"/>
        <w:rPr>
          <w:rFonts w:ascii="Arial" w:hAnsi="Arial" w:cs="Arial"/>
        </w:rPr>
      </w:pPr>
    </w:p>
    <w:p w:rsidR="006C5263" w:rsidRPr="009066B3" w:rsidRDefault="006C5263" w:rsidP="006C5263">
      <w:pPr>
        <w:jc w:val="both"/>
        <w:rPr>
          <w:rFonts w:ascii="Arial" w:hAnsi="Arial" w:cs="Arial"/>
        </w:rPr>
      </w:pPr>
      <w:r w:rsidRPr="009066B3">
        <w:rPr>
          <w:rFonts w:ascii="Arial" w:hAnsi="Arial" w:cs="Arial"/>
        </w:rPr>
        <w:t xml:space="preserve">All staff </w:t>
      </w:r>
      <w:r w:rsidR="00CA5BDB">
        <w:rPr>
          <w:rFonts w:ascii="Arial" w:hAnsi="Arial" w:cs="Arial"/>
        </w:rPr>
        <w:t xml:space="preserve">within Little Scholars Nursery </w:t>
      </w:r>
      <w:r w:rsidR="006A4F6A" w:rsidRPr="009066B3">
        <w:rPr>
          <w:rFonts w:ascii="Arial" w:hAnsi="Arial" w:cs="Arial"/>
        </w:rPr>
        <w:t>has</w:t>
      </w:r>
      <w:r w:rsidRPr="009066B3">
        <w:rPr>
          <w:rFonts w:ascii="Arial" w:hAnsi="Arial" w:cs="Arial"/>
        </w:rPr>
        <w:t xml:space="preserve"> a legal duty and responsibility to protect children from abuse and report any concerns they may have. </w:t>
      </w:r>
    </w:p>
    <w:p w:rsidR="006C5263" w:rsidRPr="009066B3" w:rsidRDefault="006C5263" w:rsidP="006C5263">
      <w:pPr>
        <w:jc w:val="both"/>
        <w:rPr>
          <w:rFonts w:ascii="Arial" w:eastAsia="Times New Roman" w:hAnsi="Arial" w:cs="Arial"/>
          <w:lang w:eastAsia="en-GB"/>
        </w:rPr>
      </w:pPr>
      <w:r w:rsidRPr="009066B3">
        <w:rPr>
          <w:rFonts w:ascii="Arial" w:eastAsia="Times New Roman" w:hAnsi="Arial" w:cs="Arial"/>
          <w:lang w:eastAsia="en-GB"/>
        </w:rPr>
        <w:t xml:space="preserve">In most cases parents will be our first point of reference to discuss concerns; however, if this may increase the risk of significant harm to the child the appropriate authorities will need to be contacted for further advice. </w:t>
      </w:r>
    </w:p>
    <w:p w:rsidR="006C5263" w:rsidRPr="009066B3" w:rsidRDefault="006C5263" w:rsidP="006C5263">
      <w:pPr>
        <w:rPr>
          <w:rFonts w:ascii="Arial" w:hAnsi="Arial" w:cs="Arial"/>
          <w:u w:val="single"/>
        </w:rPr>
      </w:pPr>
    </w:p>
    <w:p w:rsidR="006C5263" w:rsidRPr="009066B3" w:rsidRDefault="006C5263" w:rsidP="006C5263">
      <w:pPr>
        <w:pStyle w:val="ListParagraph"/>
        <w:numPr>
          <w:ilvl w:val="0"/>
          <w:numId w:val="1"/>
        </w:numPr>
        <w:spacing w:after="200" w:line="276" w:lineRule="auto"/>
        <w:rPr>
          <w:rFonts w:ascii="Arial" w:hAnsi="Arial" w:cs="Arial"/>
        </w:rPr>
      </w:pPr>
      <w:r w:rsidRPr="009066B3">
        <w:rPr>
          <w:rFonts w:ascii="Arial" w:hAnsi="Arial" w:cs="Arial"/>
        </w:rPr>
        <w:t>All concerns should be brought to the attention of the Designated Child Prote</w:t>
      </w:r>
      <w:r w:rsidR="00CA5BDB">
        <w:rPr>
          <w:rFonts w:ascii="Arial" w:hAnsi="Arial" w:cs="Arial"/>
        </w:rPr>
        <w:t>ction Person, (LADO) and the University Safeguarding or Prevent Lead.</w:t>
      </w:r>
    </w:p>
    <w:p w:rsidR="006C5263" w:rsidRPr="00F73E33" w:rsidRDefault="006C5263" w:rsidP="00CA5BDB">
      <w:pPr>
        <w:numPr>
          <w:ilvl w:val="0"/>
          <w:numId w:val="1"/>
        </w:numPr>
        <w:spacing w:after="200" w:line="276" w:lineRule="auto"/>
        <w:rPr>
          <w:rFonts w:ascii="Arial" w:hAnsi="Arial" w:cs="Arial"/>
          <w:b/>
        </w:rPr>
      </w:pPr>
      <w:r w:rsidRPr="00F73E33">
        <w:rPr>
          <w:rFonts w:ascii="Arial" w:hAnsi="Arial" w:cs="Arial"/>
        </w:rPr>
        <w:t xml:space="preserve">If the Designated Person or Deputy is unavailable, the Local Authority Designated Officer should be contacted for advice </w:t>
      </w:r>
      <w:r w:rsidRPr="00F73E33">
        <w:rPr>
          <w:rFonts w:ascii="Arial" w:hAnsi="Arial" w:cs="Arial"/>
          <w:b/>
        </w:rPr>
        <w:t>01902 550447</w:t>
      </w:r>
      <w:r w:rsidRPr="00F73E33">
        <w:rPr>
          <w:rFonts w:ascii="Arial" w:hAnsi="Arial" w:cs="Arial"/>
        </w:rPr>
        <w:t xml:space="preserve"> also</w:t>
      </w:r>
      <w:r w:rsidRPr="00F73E33">
        <w:rPr>
          <w:rFonts w:ascii="Arial" w:hAnsi="Arial" w:cs="Arial"/>
          <w:b/>
        </w:rPr>
        <w:t xml:space="preserve"> </w:t>
      </w:r>
      <w:r w:rsidRPr="00F73E33">
        <w:rPr>
          <w:rFonts w:ascii="Arial" w:hAnsi="Arial" w:cs="Arial"/>
        </w:rPr>
        <w:t>the Local Prevent Officer Lisa Bird 07825112401</w:t>
      </w:r>
    </w:p>
    <w:p w:rsidR="006C5263" w:rsidRPr="00CA5BDB" w:rsidRDefault="006C5263" w:rsidP="006C5263">
      <w:pPr>
        <w:numPr>
          <w:ilvl w:val="0"/>
          <w:numId w:val="1"/>
        </w:numPr>
        <w:spacing w:after="200" w:line="276" w:lineRule="auto"/>
        <w:rPr>
          <w:rFonts w:ascii="Arial" w:hAnsi="Arial" w:cs="Arial"/>
        </w:rPr>
      </w:pPr>
      <w:r>
        <w:rPr>
          <w:rFonts w:ascii="Arial" w:hAnsi="Arial" w:cs="Arial"/>
        </w:rPr>
        <w:t>If t</w:t>
      </w:r>
      <w:r w:rsidRPr="009066B3">
        <w:rPr>
          <w:rFonts w:ascii="Arial" w:hAnsi="Arial" w:cs="Arial"/>
        </w:rPr>
        <w:t>he Designated Person has significant concerns regarding a child’s welfare, a referral is made to the Duty and Assessment Team</w:t>
      </w:r>
      <w:r w:rsidR="00CA5BDB">
        <w:rPr>
          <w:rFonts w:ascii="Arial" w:hAnsi="Arial" w:cs="Arial"/>
        </w:rPr>
        <w:t xml:space="preserve"> </w:t>
      </w:r>
      <w:r w:rsidRPr="00CA5BDB">
        <w:rPr>
          <w:rFonts w:ascii="Arial" w:hAnsi="Arial" w:cs="Arial"/>
          <w:b/>
        </w:rPr>
        <w:t>01902 555392 or Emergency Out of Hours Number 01902 552999</w:t>
      </w:r>
      <w:r w:rsidR="00CA5BDB">
        <w:rPr>
          <w:rFonts w:ascii="Arial" w:hAnsi="Arial" w:cs="Arial"/>
          <w:b/>
        </w:rPr>
        <w:t>.</w:t>
      </w:r>
    </w:p>
    <w:p w:rsidR="006C5263" w:rsidRPr="009066B3" w:rsidRDefault="006C5263" w:rsidP="006C5263">
      <w:pPr>
        <w:numPr>
          <w:ilvl w:val="0"/>
          <w:numId w:val="2"/>
        </w:numPr>
        <w:spacing w:after="200" w:line="276" w:lineRule="auto"/>
        <w:rPr>
          <w:rFonts w:ascii="Arial" w:hAnsi="Arial" w:cs="Arial"/>
        </w:rPr>
      </w:pPr>
      <w:r w:rsidRPr="009066B3">
        <w:rPr>
          <w:rFonts w:ascii="Arial" w:hAnsi="Arial" w:cs="Arial"/>
        </w:rPr>
        <w:t xml:space="preserve">The referral should be confirmed in writing within 48 hours using the </w:t>
      </w:r>
      <w:r>
        <w:rPr>
          <w:rFonts w:ascii="Arial" w:hAnsi="Arial" w:cs="Arial"/>
        </w:rPr>
        <w:t xml:space="preserve">Multi-Agency Form </w:t>
      </w:r>
      <w:r w:rsidRPr="009066B3">
        <w:rPr>
          <w:rFonts w:ascii="Arial" w:hAnsi="Arial" w:cs="Arial"/>
        </w:rPr>
        <w:t>available from the Nursery office.</w:t>
      </w:r>
    </w:p>
    <w:p w:rsidR="006C5263" w:rsidRPr="009066B3" w:rsidRDefault="00F73E33" w:rsidP="006C5263">
      <w:pPr>
        <w:numPr>
          <w:ilvl w:val="0"/>
          <w:numId w:val="2"/>
        </w:numPr>
        <w:spacing w:after="200" w:line="276" w:lineRule="auto"/>
        <w:rPr>
          <w:rFonts w:ascii="Arial" w:hAnsi="Arial" w:cs="Arial"/>
          <w:b/>
        </w:rPr>
      </w:pPr>
      <w:r>
        <w:rPr>
          <w:rFonts w:ascii="Arial" w:hAnsi="Arial" w:cs="Arial"/>
        </w:rPr>
        <w:t xml:space="preserve">The Designated Person within the nursery would inform </w:t>
      </w:r>
      <w:r w:rsidR="006C5263" w:rsidRPr="009066B3">
        <w:rPr>
          <w:rFonts w:ascii="Arial" w:hAnsi="Arial" w:cs="Arial"/>
        </w:rPr>
        <w:t xml:space="preserve">Ofsted of all allegations made against a member of staff or student </w:t>
      </w:r>
      <w:r w:rsidR="006C5263" w:rsidRPr="009066B3">
        <w:rPr>
          <w:rFonts w:ascii="Arial" w:hAnsi="Arial" w:cs="Arial"/>
          <w:b/>
        </w:rPr>
        <w:t>0300 123 1231</w:t>
      </w:r>
    </w:p>
    <w:p w:rsidR="006C5263" w:rsidRDefault="006C5263" w:rsidP="006C5263">
      <w:pPr>
        <w:numPr>
          <w:ilvl w:val="0"/>
          <w:numId w:val="2"/>
        </w:numPr>
        <w:spacing w:after="200" w:line="276" w:lineRule="auto"/>
        <w:rPr>
          <w:rFonts w:ascii="Arial" w:hAnsi="Arial" w:cs="Arial"/>
        </w:rPr>
      </w:pPr>
      <w:r w:rsidRPr="009066B3">
        <w:rPr>
          <w:rFonts w:ascii="Arial" w:hAnsi="Arial" w:cs="Arial"/>
        </w:rPr>
        <w:t>If a referral is made to the Duty Assessment Team which does not meet the threshold of ‘a child in need of immediate protection from harm’, staff may be aske</w:t>
      </w:r>
      <w:r w:rsidR="008A61E6">
        <w:rPr>
          <w:rFonts w:ascii="Arial" w:hAnsi="Arial" w:cs="Arial"/>
        </w:rPr>
        <w:t xml:space="preserve">d to complete an Early Help Assessment. </w:t>
      </w:r>
    </w:p>
    <w:p w:rsidR="006C5263" w:rsidRDefault="006C5263" w:rsidP="006C5263">
      <w:pPr>
        <w:ind w:left="720"/>
        <w:rPr>
          <w:rFonts w:ascii="Arial" w:hAnsi="Arial" w:cs="Arial"/>
        </w:rPr>
      </w:pPr>
    </w:p>
    <w:p w:rsidR="006C5263" w:rsidRPr="009066B3" w:rsidRDefault="006C5263" w:rsidP="006C5263">
      <w:pPr>
        <w:rPr>
          <w:rFonts w:ascii="Arial" w:hAnsi="Arial" w:cs="Arial"/>
        </w:rPr>
      </w:pPr>
    </w:p>
    <w:p w:rsidR="006C5263" w:rsidRDefault="006C5263" w:rsidP="006C5263">
      <w:pPr>
        <w:rPr>
          <w:rFonts w:ascii="Arial" w:hAnsi="Arial" w:cs="Arial"/>
        </w:rPr>
      </w:pPr>
    </w:p>
    <w:p w:rsidR="006C5263" w:rsidRPr="009066B3" w:rsidRDefault="006C5263" w:rsidP="006C5263">
      <w:pPr>
        <w:rPr>
          <w:rFonts w:ascii="Arial" w:hAnsi="Arial" w:cs="Arial"/>
        </w:rPr>
      </w:pPr>
    </w:p>
    <w:p w:rsidR="006C5263" w:rsidRPr="009066B3" w:rsidRDefault="006C5263" w:rsidP="006C5263">
      <w:pPr>
        <w:rPr>
          <w:rFonts w:ascii="Arial" w:hAnsi="Arial" w:cs="Arial"/>
        </w:rPr>
      </w:pPr>
    </w:p>
    <w:p w:rsidR="006C5263" w:rsidRPr="009066B3" w:rsidRDefault="006C5263" w:rsidP="006C5263">
      <w:pPr>
        <w:rPr>
          <w:rFonts w:ascii="Arial" w:hAnsi="Arial" w:cs="Arial"/>
        </w:rPr>
      </w:pPr>
    </w:p>
    <w:p w:rsidR="006C5263" w:rsidRPr="00327D22" w:rsidRDefault="006C5263" w:rsidP="006C5263">
      <w:pPr>
        <w:rPr>
          <w:rFonts w:asciiTheme="minorHAnsi" w:hAnsiTheme="minorHAnsi" w:cstheme="minorHAnsi"/>
        </w:rPr>
      </w:pPr>
    </w:p>
    <w:p w:rsidR="006C5263" w:rsidRPr="00327D22" w:rsidRDefault="006C5263" w:rsidP="006C5263">
      <w:pPr>
        <w:rPr>
          <w:rFonts w:asciiTheme="minorHAnsi" w:hAnsiTheme="minorHAnsi" w:cstheme="minorHAnsi"/>
        </w:rPr>
      </w:pPr>
    </w:p>
    <w:p w:rsidR="00906831" w:rsidRDefault="00906831"/>
    <w:sectPr w:rsidR="009068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B125B"/>
    <w:multiLevelType w:val="hybridMultilevel"/>
    <w:tmpl w:val="89C830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A27029D"/>
    <w:multiLevelType w:val="hybridMultilevel"/>
    <w:tmpl w:val="C4347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1B82267"/>
    <w:multiLevelType w:val="hybridMultilevel"/>
    <w:tmpl w:val="E264D9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263"/>
    <w:rsid w:val="003530BD"/>
    <w:rsid w:val="0043707D"/>
    <w:rsid w:val="004C5432"/>
    <w:rsid w:val="006663C3"/>
    <w:rsid w:val="006A4F6A"/>
    <w:rsid w:val="006C5263"/>
    <w:rsid w:val="008A61E6"/>
    <w:rsid w:val="008B2A03"/>
    <w:rsid w:val="00906831"/>
    <w:rsid w:val="00993F70"/>
    <w:rsid w:val="009A6FA9"/>
    <w:rsid w:val="00BA6411"/>
    <w:rsid w:val="00CA5BDB"/>
    <w:rsid w:val="00CC3701"/>
    <w:rsid w:val="00DB174C"/>
    <w:rsid w:val="00EE553B"/>
    <w:rsid w:val="00F73E33"/>
    <w:rsid w:val="00FF2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263"/>
    <w:pPr>
      <w:spacing w:after="0" w:line="240" w:lineRule="auto"/>
    </w:pPr>
    <w:rPr>
      <w:rFonts w:ascii="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C52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C5263"/>
    <w:rPr>
      <w:rFonts w:asciiTheme="majorHAnsi" w:eastAsiaTheme="majorEastAsia" w:hAnsiTheme="majorHAnsi" w:cstheme="majorBidi"/>
      <w:color w:val="17365D" w:themeColor="text2" w:themeShade="BF"/>
      <w:spacing w:val="5"/>
      <w:kern w:val="28"/>
      <w:sz w:val="52"/>
      <w:szCs w:val="52"/>
      <w:lang w:eastAsia="zh-CN"/>
    </w:rPr>
  </w:style>
  <w:style w:type="paragraph" w:styleId="ListParagraph">
    <w:name w:val="List Paragraph"/>
    <w:basedOn w:val="Normal"/>
    <w:uiPriority w:val="34"/>
    <w:qFormat/>
    <w:rsid w:val="006C5263"/>
    <w:pPr>
      <w:ind w:left="720"/>
      <w:contextualSpacing/>
    </w:pPr>
  </w:style>
  <w:style w:type="table" w:styleId="TableGrid">
    <w:name w:val="Table Grid"/>
    <w:basedOn w:val="TableNormal"/>
    <w:uiPriority w:val="39"/>
    <w:rsid w:val="00EE5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0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263"/>
    <w:pPr>
      <w:spacing w:after="0" w:line="240" w:lineRule="auto"/>
    </w:pPr>
    <w:rPr>
      <w:rFonts w:ascii="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C52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C5263"/>
    <w:rPr>
      <w:rFonts w:asciiTheme="majorHAnsi" w:eastAsiaTheme="majorEastAsia" w:hAnsiTheme="majorHAnsi" w:cstheme="majorBidi"/>
      <w:color w:val="17365D" w:themeColor="text2" w:themeShade="BF"/>
      <w:spacing w:val="5"/>
      <w:kern w:val="28"/>
      <w:sz w:val="52"/>
      <w:szCs w:val="52"/>
      <w:lang w:eastAsia="zh-CN"/>
    </w:rPr>
  </w:style>
  <w:style w:type="paragraph" w:styleId="ListParagraph">
    <w:name w:val="List Paragraph"/>
    <w:basedOn w:val="Normal"/>
    <w:uiPriority w:val="34"/>
    <w:qFormat/>
    <w:rsid w:val="006C5263"/>
    <w:pPr>
      <w:ind w:left="720"/>
      <w:contextualSpacing/>
    </w:pPr>
  </w:style>
  <w:style w:type="table" w:styleId="TableGrid">
    <w:name w:val="Table Grid"/>
    <w:basedOn w:val="TableNormal"/>
    <w:uiPriority w:val="39"/>
    <w:rsid w:val="00EE5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0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oundationyears.org.uk/files/2015/06/prevent-duty-departmental-advic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31192-F6DD-4790-98E2-870AE0BB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Woolley, Rebecca</dc:creator>
  <cp:lastModifiedBy>Boddison, Donna</cp:lastModifiedBy>
  <cp:revision>3</cp:revision>
  <cp:lastPrinted>2016-02-26T11:50:00Z</cp:lastPrinted>
  <dcterms:created xsi:type="dcterms:W3CDTF">2015-12-24T12:35:00Z</dcterms:created>
  <dcterms:modified xsi:type="dcterms:W3CDTF">2016-02-26T12:06:00Z</dcterms:modified>
</cp:coreProperties>
</file>