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88" w:rsidRPr="00E7724D" w:rsidRDefault="00664D88" w:rsidP="00664D8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E7724D">
        <w:rPr>
          <w:rFonts w:ascii="Verdana" w:hAnsi="Verdana"/>
          <w:b/>
          <w:bCs/>
          <w:sz w:val="20"/>
          <w:szCs w:val="20"/>
        </w:rPr>
        <w:t>School of Health and Well Being</w:t>
      </w:r>
    </w:p>
    <w:p w:rsidR="00664D88" w:rsidRPr="00E7724D" w:rsidRDefault="00664D88" w:rsidP="00664D88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664D88" w:rsidRPr="00E7724D" w:rsidRDefault="00664D88" w:rsidP="00664D8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E7724D">
        <w:rPr>
          <w:rFonts w:ascii="Verdana" w:hAnsi="Verdana"/>
          <w:b/>
          <w:bCs/>
          <w:sz w:val="20"/>
          <w:szCs w:val="20"/>
        </w:rPr>
        <w:t xml:space="preserve">Termination </w:t>
      </w:r>
      <w:r w:rsidR="00790EBE" w:rsidRPr="00E7724D">
        <w:rPr>
          <w:rFonts w:ascii="Verdana" w:hAnsi="Verdana"/>
          <w:b/>
          <w:bCs/>
          <w:sz w:val="20"/>
          <w:szCs w:val="20"/>
        </w:rPr>
        <w:t xml:space="preserve">and Suspension of </w:t>
      </w:r>
      <w:r w:rsidR="00E7724D" w:rsidRPr="00E7724D">
        <w:rPr>
          <w:rFonts w:ascii="Verdana" w:hAnsi="Verdana"/>
          <w:b/>
          <w:bCs/>
          <w:sz w:val="20"/>
          <w:szCs w:val="20"/>
        </w:rPr>
        <w:t xml:space="preserve">placement </w:t>
      </w:r>
      <w:r w:rsidRPr="00E7724D">
        <w:rPr>
          <w:rFonts w:ascii="Verdana" w:hAnsi="Verdana"/>
          <w:b/>
          <w:bCs/>
          <w:sz w:val="20"/>
          <w:szCs w:val="20"/>
        </w:rPr>
        <w:t>procedures</w:t>
      </w:r>
      <w:r w:rsidR="00062926">
        <w:rPr>
          <w:rStyle w:val="FootnoteReference"/>
          <w:rFonts w:ascii="Verdana" w:hAnsi="Verdana"/>
          <w:b/>
          <w:bCs/>
          <w:sz w:val="20"/>
          <w:szCs w:val="20"/>
        </w:rPr>
        <w:footnoteReference w:id="1"/>
      </w:r>
    </w:p>
    <w:p w:rsidR="00437253" w:rsidRPr="00E7724D" w:rsidRDefault="00437253" w:rsidP="00664D8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D717A" w:rsidRPr="00E7724D" w:rsidRDefault="004838BD" w:rsidP="00664D8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  </w:t>
      </w:r>
      <w:r w:rsidR="001D717A" w:rsidRPr="00E7724D">
        <w:rPr>
          <w:rFonts w:ascii="Verdana" w:hAnsi="Verdana"/>
          <w:b/>
          <w:bCs/>
          <w:sz w:val="20"/>
          <w:szCs w:val="20"/>
        </w:rPr>
        <w:t>Introduction</w:t>
      </w:r>
    </w:p>
    <w:p w:rsidR="001D717A" w:rsidRPr="00E7724D" w:rsidRDefault="001D717A" w:rsidP="00664D8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E7724D" w:rsidRPr="00E7724D" w:rsidRDefault="00333BB8" w:rsidP="00333BB8">
      <w:pPr>
        <w:pStyle w:val="Default"/>
        <w:jc w:val="both"/>
        <w:rPr>
          <w:rFonts w:ascii="Verdana" w:hAnsi="Verdana" w:cs="Helvetica-Bold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This</w:t>
      </w:r>
      <w:r w:rsidR="0095473B" w:rsidRPr="00E7724D">
        <w:rPr>
          <w:rFonts w:ascii="Verdana" w:hAnsi="Verdana" w:cs="Arial"/>
          <w:sz w:val="20"/>
          <w:szCs w:val="20"/>
        </w:rPr>
        <w:t xml:space="preserve"> document contains termination </w:t>
      </w:r>
      <w:r w:rsidR="00E7724D" w:rsidRPr="00E7724D">
        <w:rPr>
          <w:rFonts w:ascii="Verdana" w:hAnsi="Verdana" w:cs="Arial"/>
          <w:sz w:val="20"/>
          <w:szCs w:val="20"/>
        </w:rPr>
        <w:t xml:space="preserve">and suspension </w:t>
      </w:r>
      <w:r w:rsidR="000B22B4" w:rsidRPr="00E7724D">
        <w:rPr>
          <w:rFonts w:ascii="Verdana" w:hAnsi="Verdana" w:cs="Arial"/>
          <w:sz w:val="20"/>
          <w:szCs w:val="20"/>
        </w:rPr>
        <w:t xml:space="preserve">of placement </w:t>
      </w:r>
      <w:r w:rsidR="0095473B" w:rsidRPr="00E7724D">
        <w:rPr>
          <w:rFonts w:ascii="Verdana" w:hAnsi="Verdana" w:cs="Arial"/>
          <w:sz w:val="20"/>
          <w:szCs w:val="20"/>
        </w:rPr>
        <w:t xml:space="preserve">procedures for the School of Health and Wellbeing.  </w:t>
      </w:r>
      <w:r w:rsidR="000B22B4" w:rsidRPr="00E7724D">
        <w:rPr>
          <w:rFonts w:ascii="Verdana" w:hAnsi="Verdana" w:cs="Arial"/>
          <w:sz w:val="20"/>
          <w:szCs w:val="20"/>
        </w:rPr>
        <w:t>Th</w:t>
      </w:r>
      <w:r w:rsidR="00CE25CF">
        <w:rPr>
          <w:rFonts w:ascii="Verdana" w:hAnsi="Verdana" w:cs="Arial"/>
          <w:sz w:val="20"/>
          <w:szCs w:val="20"/>
        </w:rPr>
        <w:t xml:space="preserve">is </w:t>
      </w:r>
      <w:r w:rsidR="000B22B4" w:rsidRPr="00E7724D">
        <w:rPr>
          <w:rFonts w:ascii="Verdana" w:hAnsi="Verdana" w:cs="Arial"/>
          <w:sz w:val="20"/>
          <w:szCs w:val="20"/>
        </w:rPr>
        <w:t>should be read in conjunction with course guidance and regulations specific to the programme of study</w:t>
      </w:r>
      <w:r w:rsidR="00826E58">
        <w:rPr>
          <w:rFonts w:ascii="Verdana" w:hAnsi="Verdana" w:cs="Arial"/>
          <w:sz w:val="20"/>
          <w:szCs w:val="20"/>
        </w:rPr>
        <w:t xml:space="preserve">, and the School of Health and Wellbeing Suitability </w:t>
      </w:r>
      <w:r w:rsidR="00C92906">
        <w:rPr>
          <w:rFonts w:ascii="Verdana" w:hAnsi="Verdana" w:cs="Arial"/>
          <w:sz w:val="20"/>
          <w:szCs w:val="20"/>
        </w:rPr>
        <w:t>Panel p</w:t>
      </w:r>
      <w:r w:rsidR="00062926">
        <w:rPr>
          <w:rFonts w:ascii="Verdana" w:hAnsi="Verdana" w:cs="Arial"/>
          <w:sz w:val="20"/>
          <w:szCs w:val="20"/>
        </w:rPr>
        <w:t>rocedures</w:t>
      </w:r>
      <w:r w:rsidR="000B22B4" w:rsidRPr="00E7724D">
        <w:rPr>
          <w:rFonts w:ascii="Verdana" w:hAnsi="Verdana" w:cs="Arial"/>
          <w:sz w:val="20"/>
          <w:szCs w:val="20"/>
        </w:rPr>
        <w:t xml:space="preserve">.  </w:t>
      </w:r>
      <w:r>
        <w:rPr>
          <w:rFonts w:ascii="Verdana" w:hAnsi="Verdana" w:cs="Arial"/>
          <w:sz w:val="20"/>
          <w:szCs w:val="20"/>
        </w:rPr>
        <w:t xml:space="preserve">Termination or suspension of </w:t>
      </w:r>
      <w:r w:rsidR="007A3406">
        <w:rPr>
          <w:rFonts w:ascii="Verdana" w:hAnsi="Verdana" w:cs="Arial"/>
          <w:sz w:val="20"/>
          <w:szCs w:val="20"/>
        </w:rPr>
        <w:t xml:space="preserve">placement </w:t>
      </w:r>
      <w:r w:rsidR="00E7724D" w:rsidRPr="00E7724D">
        <w:rPr>
          <w:rFonts w:ascii="Verdana" w:hAnsi="Verdana" w:cs="Arial"/>
          <w:sz w:val="20"/>
          <w:szCs w:val="20"/>
        </w:rPr>
        <w:t xml:space="preserve">should </w:t>
      </w:r>
      <w:r w:rsidR="004838BD">
        <w:rPr>
          <w:rFonts w:ascii="Verdana" w:hAnsi="Verdana" w:cs="Arial"/>
          <w:sz w:val="20"/>
          <w:szCs w:val="20"/>
        </w:rPr>
        <w:t xml:space="preserve">only occur in exceptional circumstances, and is </w:t>
      </w:r>
      <w:r w:rsidR="00E7724D" w:rsidRPr="00E7724D">
        <w:rPr>
          <w:rFonts w:ascii="Verdana" w:hAnsi="Verdana" w:cs="Arial"/>
          <w:sz w:val="20"/>
          <w:szCs w:val="20"/>
        </w:rPr>
        <w:t xml:space="preserve">normally a last resort if informal measures to resolve problems have failed, or </w:t>
      </w:r>
      <w:r w:rsidR="00E7724D" w:rsidRPr="00E7724D">
        <w:rPr>
          <w:rFonts w:ascii="Verdana" w:hAnsi="Verdana"/>
          <w:sz w:val="20"/>
          <w:szCs w:val="20"/>
        </w:rPr>
        <w:t>a student’s conduct is considered to be either sufficiently unsafe or so unsatisfactory as to warrant immediate removal of the student from the placement whilst a full investigation is carried out.</w:t>
      </w:r>
      <w:r>
        <w:rPr>
          <w:rFonts w:ascii="Verdana" w:hAnsi="Verdana"/>
          <w:sz w:val="20"/>
          <w:szCs w:val="20"/>
        </w:rPr>
        <w:t xml:space="preserve">  </w:t>
      </w:r>
      <w:r w:rsidR="0027340E">
        <w:rPr>
          <w:rFonts w:ascii="Verdana" w:hAnsi="Verdana"/>
          <w:sz w:val="20"/>
          <w:szCs w:val="20"/>
        </w:rPr>
        <w:t xml:space="preserve"> </w:t>
      </w:r>
      <w:r w:rsidR="00E7724D" w:rsidRPr="00E7724D">
        <w:rPr>
          <w:rFonts w:ascii="Verdana" w:hAnsi="Verdana" w:cs="Helvetica-Bold"/>
          <w:bCs/>
          <w:sz w:val="20"/>
          <w:szCs w:val="20"/>
        </w:rPr>
        <w:t>Students are advised to seek impartial help, advice, guidance and support from</w:t>
      </w:r>
      <w:r>
        <w:rPr>
          <w:rFonts w:ascii="Verdana" w:hAnsi="Verdana" w:cs="Helvetica-Bold"/>
          <w:bCs/>
          <w:sz w:val="20"/>
          <w:szCs w:val="20"/>
        </w:rPr>
        <w:t xml:space="preserve"> </w:t>
      </w:r>
      <w:r w:rsidR="00E7724D" w:rsidRPr="00E7724D">
        <w:rPr>
          <w:rFonts w:ascii="Verdana" w:hAnsi="Verdana" w:cs="Helvetica-Bold"/>
          <w:bCs/>
          <w:sz w:val="20"/>
          <w:szCs w:val="20"/>
        </w:rPr>
        <w:t>the Students’ Union</w:t>
      </w:r>
      <w:r>
        <w:rPr>
          <w:rFonts w:ascii="Verdana" w:hAnsi="Verdana" w:cs="Helvetica-Bold"/>
          <w:bCs/>
          <w:sz w:val="20"/>
          <w:szCs w:val="20"/>
        </w:rPr>
        <w:t xml:space="preserve"> during such an investigation.</w:t>
      </w:r>
      <w:r w:rsidR="00062926">
        <w:rPr>
          <w:rFonts w:ascii="Verdana" w:hAnsi="Verdana" w:cs="Helvetica-Bold"/>
          <w:bCs/>
          <w:sz w:val="20"/>
          <w:szCs w:val="20"/>
        </w:rPr>
        <w:t xml:space="preserve">  </w:t>
      </w:r>
    </w:p>
    <w:p w:rsidR="00E7724D" w:rsidRPr="00E7724D" w:rsidRDefault="00E7724D" w:rsidP="00E7724D">
      <w:pPr>
        <w:pStyle w:val="Default"/>
        <w:jc w:val="both"/>
        <w:rPr>
          <w:rFonts w:ascii="Verdana" w:hAnsi="Verdana" w:cs="Arial"/>
          <w:sz w:val="20"/>
          <w:szCs w:val="20"/>
        </w:rPr>
      </w:pPr>
    </w:p>
    <w:p w:rsidR="00BB6903" w:rsidRPr="00E7724D" w:rsidRDefault="00BB6903" w:rsidP="00664D8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64D88" w:rsidRPr="00E7724D" w:rsidRDefault="004838BD" w:rsidP="004838BD">
      <w:pPr>
        <w:pStyle w:val="Default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790EBE" w:rsidRPr="00E7724D"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r w:rsidR="00062926">
        <w:rPr>
          <w:rFonts w:ascii="Verdana" w:hAnsi="Verdana"/>
          <w:b/>
          <w:bCs/>
          <w:sz w:val="20"/>
          <w:szCs w:val="20"/>
        </w:rPr>
        <w:t>Criteria for the suspension or</w:t>
      </w:r>
      <w:r w:rsidR="00664D88" w:rsidRPr="00E7724D">
        <w:rPr>
          <w:rFonts w:ascii="Verdana" w:hAnsi="Verdana"/>
          <w:b/>
          <w:bCs/>
          <w:sz w:val="20"/>
          <w:szCs w:val="20"/>
        </w:rPr>
        <w:t xml:space="preserve"> termination of placements </w:t>
      </w:r>
    </w:p>
    <w:p w:rsidR="00FA099B" w:rsidRPr="00E7724D" w:rsidRDefault="00FA099B" w:rsidP="00664D8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64D88" w:rsidRPr="00E7724D" w:rsidRDefault="00995642" w:rsidP="004838BD">
      <w:pPr>
        <w:pStyle w:val="Default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BF4E38" w:rsidRPr="00E7724D">
        <w:rPr>
          <w:rFonts w:ascii="Verdana" w:hAnsi="Verdana"/>
          <w:sz w:val="20"/>
          <w:szCs w:val="20"/>
        </w:rPr>
        <w:t>A</w:t>
      </w:r>
      <w:r w:rsidR="00664D88" w:rsidRPr="00E7724D">
        <w:rPr>
          <w:rFonts w:ascii="Verdana" w:hAnsi="Verdana"/>
          <w:sz w:val="20"/>
          <w:szCs w:val="20"/>
        </w:rPr>
        <w:t xml:space="preserve"> placement can be terminated or </w:t>
      </w:r>
      <w:r w:rsidR="008714B7" w:rsidRPr="00E7724D">
        <w:rPr>
          <w:rFonts w:ascii="Verdana" w:hAnsi="Verdana"/>
          <w:sz w:val="20"/>
          <w:szCs w:val="20"/>
        </w:rPr>
        <w:t xml:space="preserve">suspended </w:t>
      </w:r>
      <w:r w:rsidR="004838BD">
        <w:rPr>
          <w:rFonts w:ascii="Verdana" w:hAnsi="Verdana"/>
          <w:sz w:val="20"/>
          <w:szCs w:val="20"/>
        </w:rPr>
        <w:t xml:space="preserve">for any of the following reasons: </w:t>
      </w:r>
    </w:p>
    <w:p w:rsidR="00F56C36" w:rsidRPr="00E7724D" w:rsidRDefault="00F56C36" w:rsidP="00BF4E38">
      <w:pPr>
        <w:pStyle w:val="Default"/>
        <w:ind w:left="709" w:hanging="567"/>
        <w:jc w:val="both"/>
        <w:rPr>
          <w:rFonts w:ascii="Verdana" w:hAnsi="Verdana"/>
          <w:sz w:val="20"/>
          <w:szCs w:val="20"/>
        </w:rPr>
      </w:pPr>
    </w:p>
    <w:p w:rsidR="00DF2A31" w:rsidRDefault="00DF2A31" w:rsidP="00BF4E38">
      <w:pPr>
        <w:pStyle w:val="Default"/>
        <w:numPr>
          <w:ilvl w:val="0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>Serious breach of code/s of professional practice</w:t>
      </w:r>
      <w:r w:rsidR="00E967A4">
        <w:rPr>
          <w:rFonts w:ascii="Verdana" w:hAnsi="Verdana"/>
          <w:sz w:val="20"/>
          <w:szCs w:val="20"/>
        </w:rPr>
        <w:t>/</w:t>
      </w:r>
      <w:r w:rsidR="004838BD">
        <w:rPr>
          <w:rFonts w:ascii="Verdana" w:hAnsi="Verdana"/>
          <w:sz w:val="20"/>
          <w:szCs w:val="20"/>
        </w:rPr>
        <w:t>pl</w:t>
      </w:r>
      <w:r w:rsidR="003B17F5">
        <w:rPr>
          <w:rFonts w:ascii="Verdana" w:hAnsi="Verdana"/>
          <w:sz w:val="20"/>
          <w:szCs w:val="20"/>
        </w:rPr>
        <w:t>acement policies and procedures, for example:</w:t>
      </w:r>
    </w:p>
    <w:p w:rsidR="003B17F5" w:rsidRDefault="004029B8" w:rsidP="003B17F5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student has taken advantage of their role or abused a person who uses services</w:t>
      </w:r>
    </w:p>
    <w:p w:rsidR="004029B8" w:rsidRDefault="004029B8" w:rsidP="003B17F5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work of the student has fallen well below the standard expected with serious or repeated mistakes</w:t>
      </w:r>
    </w:p>
    <w:p w:rsidR="004029B8" w:rsidRDefault="004029B8" w:rsidP="003B17F5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conduct of the student is subject to criminal charges or alleged offences which may affect the student’s performance or calls into question their suitability </w:t>
      </w:r>
      <w:r w:rsidR="0027340E">
        <w:rPr>
          <w:rFonts w:ascii="Verdana" w:hAnsi="Verdana"/>
          <w:sz w:val="20"/>
          <w:szCs w:val="20"/>
        </w:rPr>
        <w:t xml:space="preserve">to practise </w:t>
      </w:r>
      <w:r>
        <w:rPr>
          <w:rFonts w:ascii="Verdana" w:hAnsi="Verdana"/>
          <w:sz w:val="20"/>
          <w:szCs w:val="20"/>
        </w:rPr>
        <w:t>into question.</w:t>
      </w:r>
    </w:p>
    <w:p w:rsidR="004029B8" w:rsidRDefault="0027340E" w:rsidP="003B17F5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is considered that the practice of the student is bringing or has brought the placement provider or profession into disrepute.</w:t>
      </w:r>
    </w:p>
    <w:p w:rsidR="0027340E" w:rsidRPr="00E7724D" w:rsidRDefault="0027340E" w:rsidP="003B17F5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practice of the student is damaging and or dangerous to patients, service users, or colleagues.</w:t>
      </w:r>
    </w:p>
    <w:p w:rsidR="00807053" w:rsidRDefault="00790EBE" w:rsidP="00BF4E38">
      <w:pPr>
        <w:pStyle w:val="Default"/>
        <w:numPr>
          <w:ilvl w:val="0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>T</w:t>
      </w:r>
      <w:r w:rsidR="00807053" w:rsidRPr="00E7724D">
        <w:rPr>
          <w:rFonts w:ascii="Verdana" w:hAnsi="Verdana"/>
          <w:sz w:val="20"/>
          <w:szCs w:val="20"/>
        </w:rPr>
        <w:t>he student is deemed to be at risk to themselves or from others</w:t>
      </w:r>
      <w:r w:rsidR="0027340E">
        <w:rPr>
          <w:rFonts w:ascii="Verdana" w:hAnsi="Verdana"/>
          <w:sz w:val="20"/>
          <w:szCs w:val="20"/>
        </w:rPr>
        <w:t xml:space="preserve">, for example: </w:t>
      </w:r>
    </w:p>
    <w:p w:rsidR="00497989" w:rsidRDefault="00497989" w:rsidP="00497989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student is experiencing an immediate health problem</w:t>
      </w:r>
    </w:p>
    <w:p w:rsidR="003B190A" w:rsidRPr="00E7724D" w:rsidRDefault="003B190A" w:rsidP="00497989">
      <w:pPr>
        <w:pStyle w:val="Default"/>
        <w:numPr>
          <w:ilvl w:val="1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serious breach of health and safety requirements by the placement provider puts the student at risk.</w:t>
      </w:r>
    </w:p>
    <w:p w:rsidR="00790EBE" w:rsidRPr="00E7724D" w:rsidRDefault="00790EBE" w:rsidP="00BF4E38">
      <w:pPr>
        <w:pStyle w:val="Default"/>
        <w:numPr>
          <w:ilvl w:val="0"/>
          <w:numId w:val="13"/>
        </w:numPr>
        <w:spacing w:after="120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>I</w:t>
      </w:r>
      <w:r w:rsidR="00807053" w:rsidRPr="00E7724D">
        <w:rPr>
          <w:rFonts w:ascii="Verdana" w:hAnsi="Verdana"/>
          <w:sz w:val="20"/>
          <w:szCs w:val="20"/>
        </w:rPr>
        <w:t>t is considered that the practice learning opportunities are inadequate.</w:t>
      </w:r>
    </w:p>
    <w:p w:rsidR="00BB6903" w:rsidRDefault="00995642" w:rsidP="00BB6903">
      <w:pPr>
        <w:pStyle w:val="Default"/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186E0D">
        <w:rPr>
          <w:rFonts w:ascii="Verdana" w:hAnsi="Verdana"/>
          <w:sz w:val="20"/>
          <w:szCs w:val="20"/>
        </w:rPr>
        <w:t xml:space="preserve">  </w:t>
      </w:r>
      <w:r w:rsidR="0027340E">
        <w:rPr>
          <w:rFonts w:ascii="Verdana" w:hAnsi="Verdana"/>
          <w:sz w:val="20"/>
          <w:szCs w:val="20"/>
        </w:rPr>
        <w:t xml:space="preserve"> </w:t>
      </w:r>
    </w:p>
    <w:p w:rsidR="00437E7A" w:rsidRPr="00E7724D" w:rsidRDefault="00437E7A" w:rsidP="00BB6903">
      <w:pPr>
        <w:pStyle w:val="Default"/>
        <w:spacing w:after="120"/>
        <w:ind w:left="567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 xml:space="preserve">Students are not allowed to terminate their own placement.  Students terminating their own placement </w:t>
      </w:r>
      <w:r w:rsidR="00995642">
        <w:rPr>
          <w:rFonts w:ascii="Verdana" w:hAnsi="Verdana"/>
          <w:sz w:val="20"/>
          <w:szCs w:val="20"/>
        </w:rPr>
        <w:t xml:space="preserve">without </w:t>
      </w:r>
      <w:r w:rsidR="002270D6" w:rsidRPr="00E7724D">
        <w:rPr>
          <w:rFonts w:ascii="Verdana" w:hAnsi="Verdana"/>
          <w:sz w:val="20"/>
          <w:szCs w:val="20"/>
        </w:rPr>
        <w:t xml:space="preserve">prior approval </w:t>
      </w:r>
      <w:r w:rsidRPr="00E7724D">
        <w:rPr>
          <w:rFonts w:ascii="Verdana" w:hAnsi="Verdana"/>
          <w:sz w:val="20"/>
          <w:szCs w:val="20"/>
        </w:rPr>
        <w:t xml:space="preserve">will be considered to have failed </w:t>
      </w:r>
      <w:r w:rsidR="002270D6" w:rsidRPr="00E7724D">
        <w:rPr>
          <w:rFonts w:ascii="Verdana" w:hAnsi="Verdana"/>
          <w:sz w:val="20"/>
          <w:szCs w:val="20"/>
        </w:rPr>
        <w:t xml:space="preserve">the </w:t>
      </w:r>
      <w:r w:rsidRPr="00E7724D">
        <w:rPr>
          <w:rFonts w:ascii="Verdana" w:hAnsi="Verdana"/>
          <w:sz w:val="20"/>
          <w:szCs w:val="20"/>
        </w:rPr>
        <w:t>placement.</w:t>
      </w:r>
      <w:r w:rsidR="00062926">
        <w:rPr>
          <w:rFonts w:ascii="Verdana" w:hAnsi="Verdana"/>
          <w:sz w:val="20"/>
          <w:szCs w:val="20"/>
        </w:rPr>
        <w:t xml:space="preserve">   </w:t>
      </w:r>
    </w:p>
    <w:p w:rsidR="00664D88" w:rsidRDefault="00BB6903" w:rsidP="006C75F1">
      <w:pPr>
        <w:pStyle w:val="Default"/>
        <w:spacing w:after="120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  <w:r w:rsidR="00995642">
        <w:rPr>
          <w:rFonts w:ascii="Verdana" w:hAnsi="Verdana"/>
          <w:b/>
          <w:bCs/>
          <w:sz w:val="20"/>
          <w:szCs w:val="20"/>
        </w:rPr>
        <w:lastRenderedPageBreak/>
        <w:t>3</w:t>
      </w:r>
      <w:r w:rsidR="00F53D89" w:rsidRPr="00E7724D">
        <w:rPr>
          <w:rFonts w:ascii="Verdana" w:hAnsi="Verdana"/>
          <w:b/>
          <w:bCs/>
          <w:sz w:val="20"/>
          <w:szCs w:val="20"/>
        </w:rPr>
        <w:t xml:space="preserve">.  </w:t>
      </w:r>
      <w:r w:rsidR="002B4309" w:rsidRPr="00E7724D">
        <w:rPr>
          <w:rFonts w:ascii="Verdana" w:hAnsi="Verdana"/>
          <w:b/>
          <w:bCs/>
          <w:sz w:val="20"/>
          <w:szCs w:val="20"/>
        </w:rPr>
        <w:t>Procedure</w:t>
      </w:r>
      <w:r w:rsidR="00F56C36" w:rsidRPr="00E7724D">
        <w:rPr>
          <w:rFonts w:ascii="Verdana" w:hAnsi="Verdana"/>
          <w:b/>
          <w:bCs/>
          <w:sz w:val="20"/>
          <w:szCs w:val="20"/>
        </w:rPr>
        <w:t xml:space="preserve"> </w:t>
      </w:r>
    </w:p>
    <w:p w:rsidR="00995642" w:rsidRPr="00E7724D" w:rsidRDefault="00995642" w:rsidP="006C75F1">
      <w:pPr>
        <w:pStyle w:val="Default"/>
        <w:spacing w:after="120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3.1     Termination or suspension</w:t>
      </w:r>
      <w:r w:rsidR="00C244BB">
        <w:rPr>
          <w:rFonts w:ascii="Verdana" w:hAnsi="Verdana"/>
          <w:b/>
          <w:bCs/>
          <w:sz w:val="20"/>
          <w:szCs w:val="20"/>
        </w:rPr>
        <w:t xml:space="preserve"> of placement</w:t>
      </w:r>
    </w:p>
    <w:p w:rsidR="00F53D89" w:rsidRDefault="00F85F06" w:rsidP="0085620A">
      <w:pPr>
        <w:pStyle w:val="Default"/>
        <w:numPr>
          <w:ilvl w:val="0"/>
          <w:numId w:val="23"/>
        </w:numPr>
        <w:spacing w:after="240"/>
        <w:ind w:left="108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Termination or</w:t>
      </w:r>
      <w:r w:rsidR="00F53D89" w:rsidRPr="00995642">
        <w:rPr>
          <w:rFonts w:ascii="Verdana" w:hAnsi="Verdana"/>
          <w:sz w:val="20"/>
          <w:szCs w:val="20"/>
        </w:rPr>
        <w:t xml:space="preserve"> suspension of placement should occur </w:t>
      </w:r>
      <w:r w:rsidR="008714B7" w:rsidRPr="00995642">
        <w:rPr>
          <w:rFonts w:ascii="Verdana" w:hAnsi="Verdana"/>
          <w:sz w:val="20"/>
          <w:szCs w:val="20"/>
        </w:rPr>
        <w:t xml:space="preserve">in consultation </w:t>
      </w:r>
      <w:r w:rsidR="00995642" w:rsidRPr="00995642">
        <w:rPr>
          <w:rFonts w:ascii="Verdana" w:hAnsi="Verdana"/>
          <w:sz w:val="20"/>
          <w:szCs w:val="20"/>
        </w:rPr>
        <w:t xml:space="preserve">between the placement provider and </w:t>
      </w:r>
      <w:r w:rsidR="00F53D89" w:rsidRPr="00995642">
        <w:rPr>
          <w:rFonts w:ascii="Verdana" w:hAnsi="Verdana"/>
          <w:sz w:val="20"/>
          <w:szCs w:val="20"/>
        </w:rPr>
        <w:t xml:space="preserve">either </w:t>
      </w:r>
      <w:r w:rsidR="008714B7" w:rsidRPr="00995642">
        <w:rPr>
          <w:rFonts w:ascii="Verdana" w:hAnsi="Verdana"/>
          <w:sz w:val="20"/>
          <w:szCs w:val="20"/>
        </w:rPr>
        <w:t xml:space="preserve">the </w:t>
      </w:r>
      <w:r w:rsidR="00790EBE" w:rsidRPr="00995642">
        <w:rPr>
          <w:rFonts w:ascii="Verdana" w:hAnsi="Verdana"/>
          <w:sz w:val="20"/>
          <w:szCs w:val="20"/>
        </w:rPr>
        <w:t xml:space="preserve">Professional </w:t>
      </w:r>
      <w:r w:rsidR="00F53D89" w:rsidRPr="00995642">
        <w:rPr>
          <w:rFonts w:ascii="Verdana" w:hAnsi="Verdana"/>
          <w:sz w:val="20"/>
          <w:szCs w:val="20"/>
        </w:rPr>
        <w:t>Lead (</w:t>
      </w:r>
      <w:r w:rsidR="00790EBE" w:rsidRPr="00995642">
        <w:rPr>
          <w:rFonts w:ascii="Verdana" w:hAnsi="Verdana"/>
          <w:sz w:val="20"/>
          <w:szCs w:val="20"/>
        </w:rPr>
        <w:t>Subject H</w:t>
      </w:r>
      <w:r w:rsidR="008714B7" w:rsidRPr="00995642">
        <w:rPr>
          <w:rFonts w:ascii="Verdana" w:hAnsi="Verdana"/>
          <w:sz w:val="20"/>
          <w:szCs w:val="20"/>
        </w:rPr>
        <w:t>ead</w:t>
      </w:r>
      <w:r w:rsidR="002270D6" w:rsidRPr="00E7724D">
        <w:rPr>
          <w:rStyle w:val="FootnoteReference"/>
          <w:rFonts w:ascii="Verdana" w:hAnsi="Verdana"/>
          <w:sz w:val="20"/>
          <w:szCs w:val="20"/>
        </w:rPr>
        <w:footnoteReference w:id="2"/>
      </w:r>
      <w:r w:rsidR="00790EBE" w:rsidRPr="00995642">
        <w:rPr>
          <w:rFonts w:ascii="Verdana" w:hAnsi="Verdana"/>
          <w:sz w:val="20"/>
          <w:szCs w:val="20"/>
        </w:rPr>
        <w:t>)</w:t>
      </w:r>
      <w:r w:rsidR="008714B7" w:rsidRPr="00995642">
        <w:rPr>
          <w:rFonts w:ascii="Verdana" w:hAnsi="Verdana"/>
          <w:sz w:val="20"/>
          <w:szCs w:val="20"/>
        </w:rPr>
        <w:t xml:space="preserve"> or School of Health and Wellbeing </w:t>
      </w:r>
      <w:r w:rsidR="00F53D89" w:rsidRPr="00995642">
        <w:rPr>
          <w:rFonts w:ascii="Verdana" w:hAnsi="Verdana"/>
          <w:sz w:val="20"/>
          <w:szCs w:val="20"/>
        </w:rPr>
        <w:t>Practice and Innovation Manager or representative</w:t>
      </w:r>
      <w:r w:rsidR="00F53D89" w:rsidRPr="00E7724D">
        <w:rPr>
          <w:rStyle w:val="FootnoteReference"/>
          <w:rFonts w:ascii="Verdana" w:hAnsi="Verdana"/>
          <w:sz w:val="20"/>
          <w:szCs w:val="20"/>
        </w:rPr>
        <w:footnoteReference w:id="3"/>
      </w:r>
      <w:r w:rsidR="00F53D89" w:rsidRPr="00995642">
        <w:rPr>
          <w:rFonts w:ascii="Verdana" w:hAnsi="Verdana"/>
          <w:sz w:val="20"/>
          <w:szCs w:val="20"/>
        </w:rPr>
        <w:t xml:space="preserve">. </w:t>
      </w:r>
      <w:r w:rsidR="008714B7" w:rsidRPr="00995642">
        <w:rPr>
          <w:rFonts w:ascii="Verdana" w:hAnsi="Verdana"/>
          <w:sz w:val="20"/>
          <w:szCs w:val="20"/>
        </w:rPr>
        <w:t xml:space="preserve"> </w:t>
      </w:r>
      <w:r w:rsidR="00995642" w:rsidRPr="00995642">
        <w:rPr>
          <w:rFonts w:ascii="Verdana" w:hAnsi="Verdana"/>
          <w:sz w:val="20"/>
          <w:szCs w:val="20"/>
        </w:rPr>
        <w:t xml:space="preserve">  </w:t>
      </w:r>
    </w:p>
    <w:p w:rsidR="00FA099B" w:rsidRPr="00E7724D" w:rsidRDefault="00FA099B" w:rsidP="0085620A">
      <w:pPr>
        <w:pStyle w:val="Default"/>
        <w:numPr>
          <w:ilvl w:val="0"/>
          <w:numId w:val="23"/>
        </w:numPr>
        <w:spacing w:after="240"/>
        <w:ind w:left="1080" w:hanging="357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>The safety of the patient/service user is paramount</w:t>
      </w:r>
      <w:r w:rsidR="00194692" w:rsidRPr="00E7724D">
        <w:rPr>
          <w:rFonts w:ascii="Verdana" w:hAnsi="Verdana"/>
          <w:sz w:val="20"/>
          <w:szCs w:val="20"/>
        </w:rPr>
        <w:t>, and</w:t>
      </w:r>
      <w:r w:rsidRPr="00E7724D">
        <w:rPr>
          <w:rFonts w:ascii="Verdana" w:hAnsi="Verdana"/>
          <w:sz w:val="20"/>
          <w:szCs w:val="20"/>
        </w:rPr>
        <w:t xml:space="preserve"> in exceptional circumstances, for example if university </w:t>
      </w:r>
      <w:proofErr w:type="gramStart"/>
      <w:r w:rsidRPr="00E7724D">
        <w:rPr>
          <w:rFonts w:ascii="Verdana" w:hAnsi="Verdana"/>
          <w:sz w:val="20"/>
          <w:szCs w:val="20"/>
        </w:rPr>
        <w:t>staff are</w:t>
      </w:r>
      <w:proofErr w:type="gramEnd"/>
      <w:r w:rsidRPr="00E7724D">
        <w:rPr>
          <w:rFonts w:ascii="Verdana" w:hAnsi="Verdana"/>
          <w:sz w:val="20"/>
          <w:szCs w:val="20"/>
        </w:rPr>
        <w:t xml:space="preserve"> not available</w:t>
      </w:r>
      <w:r w:rsidR="00194692" w:rsidRPr="00E7724D">
        <w:rPr>
          <w:rFonts w:ascii="Verdana" w:hAnsi="Verdana"/>
          <w:sz w:val="20"/>
          <w:szCs w:val="20"/>
        </w:rPr>
        <w:t>, or</w:t>
      </w:r>
      <w:r w:rsidRPr="00E7724D">
        <w:rPr>
          <w:rFonts w:ascii="Verdana" w:hAnsi="Verdana"/>
          <w:sz w:val="20"/>
          <w:szCs w:val="20"/>
        </w:rPr>
        <w:t xml:space="preserve"> a delay in contacting them would compromise patient/service user safety, a placement can </w:t>
      </w:r>
      <w:r w:rsidR="002109A5">
        <w:rPr>
          <w:rFonts w:ascii="Verdana" w:hAnsi="Verdana"/>
          <w:sz w:val="20"/>
          <w:szCs w:val="20"/>
        </w:rPr>
        <w:t xml:space="preserve">immediately be </w:t>
      </w:r>
      <w:r w:rsidRPr="00E7724D">
        <w:rPr>
          <w:rFonts w:ascii="Verdana" w:hAnsi="Verdana"/>
          <w:sz w:val="20"/>
          <w:szCs w:val="20"/>
        </w:rPr>
        <w:t xml:space="preserve">suspended by the placement provider. In such circumstances the relevant </w:t>
      </w:r>
      <w:r w:rsidR="00BB6903">
        <w:rPr>
          <w:rFonts w:ascii="Verdana" w:hAnsi="Verdana"/>
          <w:sz w:val="20"/>
          <w:szCs w:val="20"/>
        </w:rPr>
        <w:t xml:space="preserve">university </w:t>
      </w:r>
      <w:r w:rsidRPr="00E7724D">
        <w:rPr>
          <w:rFonts w:ascii="Verdana" w:hAnsi="Verdana"/>
          <w:sz w:val="20"/>
          <w:szCs w:val="20"/>
        </w:rPr>
        <w:t xml:space="preserve">staff must be notified at the earliest opportunity.  </w:t>
      </w:r>
    </w:p>
    <w:p w:rsidR="00B94905" w:rsidRPr="00F85F06" w:rsidRDefault="008714B7" w:rsidP="0085620A">
      <w:pPr>
        <w:pStyle w:val="Default"/>
        <w:numPr>
          <w:ilvl w:val="0"/>
          <w:numId w:val="23"/>
        </w:numPr>
        <w:spacing w:after="240"/>
        <w:ind w:left="1134" w:hanging="357"/>
        <w:jc w:val="both"/>
        <w:rPr>
          <w:rFonts w:ascii="Verdana" w:hAnsi="Verdana"/>
          <w:sz w:val="20"/>
          <w:szCs w:val="20"/>
        </w:rPr>
      </w:pPr>
      <w:r w:rsidRPr="00F85F06">
        <w:rPr>
          <w:rFonts w:ascii="Verdana" w:hAnsi="Verdana"/>
          <w:sz w:val="20"/>
          <w:szCs w:val="20"/>
        </w:rPr>
        <w:t>The Chair or Deputy Chair of the Sui</w:t>
      </w:r>
      <w:r w:rsidR="002270D6" w:rsidRPr="00F85F06">
        <w:rPr>
          <w:rFonts w:ascii="Verdana" w:hAnsi="Verdana"/>
          <w:sz w:val="20"/>
          <w:szCs w:val="20"/>
        </w:rPr>
        <w:t>tability Panel must be notified</w:t>
      </w:r>
      <w:r w:rsidR="00F53D89" w:rsidRPr="00F85F06">
        <w:rPr>
          <w:rFonts w:ascii="Verdana" w:hAnsi="Verdana"/>
          <w:sz w:val="20"/>
          <w:szCs w:val="20"/>
        </w:rPr>
        <w:t xml:space="preserve"> if a </w:t>
      </w:r>
      <w:r w:rsidR="00FA099B" w:rsidRPr="00F85F06">
        <w:rPr>
          <w:rFonts w:ascii="Verdana" w:hAnsi="Verdana"/>
          <w:sz w:val="20"/>
          <w:szCs w:val="20"/>
        </w:rPr>
        <w:t>termin</w:t>
      </w:r>
      <w:r w:rsidR="0012290B">
        <w:rPr>
          <w:rFonts w:ascii="Verdana" w:hAnsi="Verdana"/>
          <w:sz w:val="20"/>
          <w:szCs w:val="20"/>
        </w:rPr>
        <w:t>ation or suspension of placement is considered,  where this is not possible they should be notified as soon as reasonably possible</w:t>
      </w:r>
      <w:r w:rsidR="006C75F1" w:rsidRPr="00F85F06">
        <w:rPr>
          <w:rFonts w:ascii="Verdana" w:hAnsi="Verdana"/>
          <w:sz w:val="20"/>
          <w:szCs w:val="20"/>
        </w:rPr>
        <w:t xml:space="preserve">.  </w:t>
      </w:r>
    </w:p>
    <w:p w:rsidR="00F85F06" w:rsidRDefault="00F85F06" w:rsidP="00B94905">
      <w:pPr>
        <w:pStyle w:val="Default"/>
        <w:tabs>
          <w:tab w:val="left" w:pos="709"/>
        </w:tabs>
        <w:spacing w:after="120"/>
        <w:jc w:val="both"/>
        <w:rPr>
          <w:rFonts w:ascii="Verdana" w:hAnsi="Verdana"/>
          <w:b/>
          <w:sz w:val="20"/>
          <w:szCs w:val="20"/>
        </w:rPr>
      </w:pPr>
    </w:p>
    <w:p w:rsidR="00B94905" w:rsidRPr="00B94905" w:rsidRDefault="00B94905" w:rsidP="00B94905">
      <w:pPr>
        <w:pStyle w:val="Default"/>
        <w:tabs>
          <w:tab w:val="left" w:pos="709"/>
        </w:tabs>
        <w:spacing w:after="120"/>
        <w:jc w:val="both"/>
        <w:rPr>
          <w:rFonts w:ascii="Verdana" w:hAnsi="Verdana"/>
          <w:b/>
          <w:sz w:val="20"/>
          <w:szCs w:val="20"/>
        </w:rPr>
      </w:pPr>
      <w:r w:rsidRPr="00B94905">
        <w:rPr>
          <w:rFonts w:ascii="Verdana" w:hAnsi="Verdana"/>
          <w:b/>
          <w:sz w:val="20"/>
          <w:szCs w:val="20"/>
        </w:rPr>
        <w:t>3.2</w:t>
      </w:r>
      <w:r w:rsidRPr="00B94905">
        <w:rPr>
          <w:rFonts w:ascii="Verdana" w:hAnsi="Verdana"/>
          <w:b/>
          <w:sz w:val="20"/>
          <w:szCs w:val="20"/>
        </w:rPr>
        <w:tab/>
        <w:t>Notification</w:t>
      </w:r>
      <w:r>
        <w:rPr>
          <w:rFonts w:ascii="Verdana" w:hAnsi="Verdana"/>
          <w:b/>
          <w:sz w:val="20"/>
          <w:szCs w:val="20"/>
        </w:rPr>
        <w:t xml:space="preserve"> of termination or suspension of placement</w:t>
      </w:r>
    </w:p>
    <w:p w:rsidR="00826E58" w:rsidRDefault="00F85F06" w:rsidP="00B94905">
      <w:pPr>
        <w:pStyle w:val="Default"/>
        <w:numPr>
          <w:ilvl w:val="0"/>
          <w:numId w:val="24"/>
        </w:numPr>
        <w:spacing w:after="120"/>
        <w:ind w:left="1080"/>
        <w:jc w:val="both"/>
        <w:rPr>
          <w:rFonts w:ascii="Verdana" w:hAnsi="Verdana"/>
          <w:sz w:val="20"/>
          <w:szCs w:val="20"/>
        </w:rPr>
      </w:pPr>
      <w:r w:rsidRPr="00826E58">
        <w:rPr>
          <w:rFonts w:ascii="Verdana" w:hAnsi="Verdana"/>
          <w:sz w:val="20"/>
          <w:szCs w:val="20"/>
        </w:rPr>
        <w:t xml:space="preserve">The </w:t>
      </w:r>
      <w:r w:rsidR="00D9174A" w:rsidRPr="00826E58">
        <w:rPr>
          <w:rFonts w:ascii="Verdana" w:hAnsi="Verdana"/>
          <w:sz w:val="20"/>
          <w:szCs w:val="20"/>
        </w:rPr>
        <w:t xml:space="preserve">student must be notified in writing </w:t>
      </w:r>
      <w:r w:rsidR="002B4309" w:rsidRPr="00826E58">
        <w:rPr>
          <w:rFonts w:ascii="Verdana" w:hAnsi="Verdana"/>
          <w:sz w:val="20"/>
          <w:szCs w:val="20"/>
        </w:rPr>
        <w:t xml:space="preserve">if </w:t>
      </w:r>
      <w:r w:rsidR="00035BBE" w:rsidRPr="00826E58">
        <w:rPr>
          <w:rFonts w:ascii="Verdana" w:hAnsi="Verdana"/>
          <w:sz w:val="20"/>
          <w:szCs w:val="20"/>
        </w:rPr>
        <w:t xml:space="preserve">a </w:t>
      </w:r>
      <w:r w:rsidR="002B4309" w:rsidRPr="00826E58">
        <w:rPr>
          <w:rFonts w:ascii="Verdana" w:hAnsi="Verdana"/>
          <w:sz w:val="20"/>
          <w:szCs w:val="20"/>
        </w:rPr>
        <w:t xml:space="preserve">placement is </w:t>
      </w:r>
      <w:r w:rsidR="00035BBE" w:rsidRPr="00826E58">
        <w:rPr>
          <w:rFonts w:ascii="Verdana" w:hAnsi="Verdana"/>
          <w:sz w:val="20"/>
          <w:szCs w:val="20"/>
        </w:rPr>
        <w:t>suspended or</w:t>
      </w:r>
      <w:r w:rsidRPr="00826E58">
        <w:rPr>
          <w:rFonts w:ascii="Verdana" w:hAnsi="Verdana"/>
          <w:sz w:val="20"/>
          <w:szCs w:val="20"/>
        </w:rPr>
        <w:t xml:space="preserve"> terminated</w:t>
      </w:r>
      <w:r w:rsidR="002109A5" w:rsidRPr="00826E58">
        <w:rPr>
          <w:rFonts w:ascii="Verdana" w:hAnsi="Verdana"/>
          <w:sz w:val="20"/>
          <w:szCs w:val="20"/>
        </w:rPr>
        <w:t xml:space="preserve"> stating the reasons why</w:t>
      </w:r>
      <w:r w:rsidR="00035BBE" w:rsidRPr="00826E58">
        <w:rPr>
          <w:rFonts w:ascii="Verdana" w:hAnsi="Verdana"/>
          <w:sz w:val="20"/>
          <w:szCs w:val="20"/>
        </w:rPr>
        <w:t xml:space="preserve">.  </w:t>
      </w:r>
      <w:r w:rsidRPr="00826E58">
        <w:rPr>
          <w:rFonts w:ascii="Verdana" w:hAnsi="Verdana"/>
          <w:sz w:val="20"/>
          <w:szCs w:val="20"/>
        </w:rPr>
        <w:t>This will normally be done by the university</w:t>
      </w:r>
      <w:r w:rsidR="00826E58" w:rsidRPr="00826E58">
        <w:rPr>
          <w:rFonts w:ascii="Verdana" w:hAnsi="Verdana"/>
          <w:sz w:val="20"/>
          <w:szCs w:val="20"/>
        </w:rPr>
        <w:t xml:space="preserve">.  </w:t>
      </w:r>
      <w:r w:rsidRPr="00826E58">
        <w:rPr>
          <w:rFonts w:ascii="Verdana" w:hAnsi="Verdana"/>
          <w:sz w:val="20"/>
          <w:szCs w:val="20"/>
        </w:rPr>
        <w:t xml:space="preserve">  </w:t>
      </w:r>
      <w:r w:rsidR="00826E58" w:rsidRPr="0085620A">
        <w:rPr>
          <w:rFonts w:ascii="Verdana" w:hAnsi="Verdana"/>
          <w:b/>
          <w:sz w:val="20"/>
          <w:szCs w:val="20"/>
        </w:rPr>
        <w:t>I</w:t>
      </w:r>
      <w:r w:rsidRPr="0085620A">
        <w:rPr>
          <w:rFonts w:ascii="Verdana" w:hAnsi="Verdana"/>
          <w:b/>
          <w:sz w:val="20"/>
          <w:szCs w:val="20"/>
        </w:rPr>
        <w:t xml:space="preserve">n cases where </w:t>
      </w:r>
      <w:r w:rsidR="00035BBE" w:rsidRPr="0085620A">
        <w:rPr>
          <w:rFonts w:ascii="Verdana" w:hAnsi="Verdana"/>
          <w:b/>
          <w:sz w:val="20"/>
          <w:szCs w:val="20"/>
        </w:rPr>
        <w:t xml:space="preserve">a placement provider exceptionally suspends a placement </w:t>
      </w:r>
      <w:r w:rsidR="002B4309" w:rsidRPr="0085620A">
        <w:rPr>
          <w:rFonts w:ascii="Verdana" w:hAnsi="Verdana"/>
          <w:b/>
          <w:sz w:val="20"/>
          <w:szCs w:val="20"/>
        </w:rPr>
        <w:t>without consultation with the university</w:t>
      </w:r>
      <w:r w:rsidRPr="0085620A">
        <w:rPr>
          <w:rFonts w:ascii="Verdana" w:hAnsi="Verdana"/>
          <w:b/>
          <w:sz w:val="20"/>
          <w:szCs w:val="20"/>
        </w:rPr>
        <w:t xml:space="preserve"> the </w:t>
      </w:r>
      <w:r w:rsidR="00826E58" w:rsidRPr="0085620A">
        <w:rPr>
          <w:rFonts w:ascii="Verdana" w:hAnsi="Verdana"/>
          <w:b/>
          <w:sz w:val="20"/>
          <w:szCs w:val="20"/>
        </w:rPr>
        <w:t>placement</w:t>
      </w:r>
      <w:r w:rsidRPr="0085620A">
        <w:rPr>
          <w:rFonts w:ascii="Verdana" w:hAnsi="Verdana"/>
          <w:b/>
          <w:sz w:val="20"/>
          <w:szCs w:val="20"/>
        </w:rPr>
        <w:t xml:space="preserve"> provider is responsible for notifying the student.</w:t>
      </w:r>
      <w:r w:rsidRPr="0085620A">
        <w:rPr>
          <w:rFonts w:ascii="Verdana" w:hAnsi="Verdana"/>
          <w:i/>
          <w:sz w:val="20"/>
          <w:szCs w:val="20"/>
        </w:rPr>
        <w:t xml:space="preserve"> </w:t>
      </w:r>
      <w:r w:rsidRPr="00826E58">
        <w:rPr>
          <w:rFonts w:ascii="Verdana" w:hAnsi="Verdana"/>
          <w:sz w:val="20"/>
          <w:szCs w:val="20"/>
        </w:rPr>
        <w:t xml:space="preserve"> </w:t>
      </w:r>
      <w:r w:rsidR="00035BBE" w:rsidRPr="00826E58">
        <w:rPr>
          <w:rFonts w:ascii="Verdana" w:hAnsi="Verdana"/>
          <w:sz w:val="20"/>
          <w:szCs w:val="20"/>
        </w:rPr>
        <w:t xml:space="preserve">  </w:t>
      </w:r>
      <w:r w:rsidR="002B4309" w:rsidRPr="00826E58">
        <w:rPr>
          <w:rFonts w:ascii="Verdana" w:hAnsi="Verdana"/>
          <w:sz w:val="20"/>
          <w:szCs w:val="20"/>
        </w:rPr>
        <w:t xml:space="preserve"> The letter must state the reasons for suspension </w:t>
      </w:r>
      <w:r w:rsidR="002109A5" w:rsidRPr="00826E58">
        <w:rPr>
          <w:rFonts w:ascii="Verdana" w:hAnsi="Verdana"/>
          <w:sz w:val="20"/>
          <w:szCs w:val="20"/>
        </w:rPr>
        <w:t xml:space="preserve">under </w:t>
      </w:r>
      <w:r w:rsidR="00B94905" w:rsidRPr="00826E58">
        <w:rPr>
          <w:rFonts w:ascii="Verdana" w:hAnsi="Verdana"/>
          <w:sz w:val="20"/>
          <w:szCs w:val="20"/>
        </w:rPr>
        <w:t>2.1</w:t>
      </w:r>
      <w:r w:rsidR="002B4309" w:rsidRPr="00826E58">
        <w:rPr>
          <w:rFonts w:ascii="Verdana" w:hAnsi="Verdana"/>
          <w:sz w:val="20"/>
          <w:szCs w:val="20"/>
        </w:rPr>
        <w:t xml:space="preserve"> above</w:t>
      </w:r>
      <w:r w:rsidR="002109A5" w:rsidRPr="00826E58">
        <w:rPr>
          <w:rFonts w:ascii="Verdana" w:hAnsi="Verdana"/>
          <w:sz w:val="20"/>
          <w:szCs w:val="20"/>
        </w:rPr>
        <w:t>, and</w:t>
      </w:r>
      <w:r w:rsidR="00035BBE" w:rsidRPr="00826E58">
        <w:rPr>
          <w:rFonts w:ascii="Verdana" w:hAnsi="Verdana"/>
          <w:sz w:val="20"/>
          <w:szCs w:val="20"/>
        </w:rPr>
        <w:t xml:space="preserve"> provide </w:t>
      </w:r>
      <w:r w:rsidR="002B4309" w:rsidRPr="00826E58">
        <w:rPr>
          <w:rFonts w:ascii="Verdana" w:hAnsi="Verdana"/>
          <w:sz w:val="20"/>
          <w:szCs w:val="20"/>
        </w:rPr>
        <w:t>specific reasons detailing actions/inactions leading to the termination and suspension of placement</w:t>
      </w:r>
      <w:r w:rsidR="00035BBE" w:rsidRPr="00826E58">
        <w:rPr>
          <w:rFonts w:ascii="Verdana" w:hAnsi="Verdana"/>
          <w:sz w:val="20"/>
          <w:szCs w:val="20"/>
        </w:rPr>
        <w:t xml:space="preserve">.  A </w:t>
      </w:r>
      <w:r w:rsidR="002B4309" w:rsidRPr="00826E58">
        <w:rPr>
          <w:rFonts w:ascii="Verdana" w:hAnsi="Verdana"/>
          <w:sz w:val="20"/>
          <w:szCs w:val="20"/>
        </w:rPr>
        <w:t xml:space="preserve">copy </w:t>
      </w:r>
      <w:r w:rsidR="00035BBE" w:rsidRPr="00826E58">
        <w:rPr>
          <w:rFonts w:ascii="Verdana" w:hAnsi="Verdana"/>
          <w:sz w:val="20"/>
          <w:szCs w:val="20"/>
        </w:rPr>
        <w:t xml:space="preserve">of the letter should be </w:t>
      </w:r>
      <w:r w:rsidR="002B4309" w:rsidRPr="00826E58">
        <w:rPr>
          <w:rFonts w:ascii="Verdana" w:hAnsi="Verdana"/>
          <w:sz w:val="20"/>
          <w:szCs w:val="20"/>
        </w:rPr>
        <w:t>sent to the Chair of the School of Health and Wellbeing Suitability Panel</w:t>
      </w:r>
      <w:r w:rsidR="00826E58" w:rsidRPr="00826E58">
        <w:rPr>
          <w:rFonts w:ascii="Verdana" w:hAnsi="Verdana"/>
          <w:sz w:val="20"/>
          <w:szCs w:val="20"/>
        </w:rPr>
        <w:t xml:space="preserve"> and placement learning unit. </w:t>
      </w:r>
    </w:p>
    <w:p w:rsidR="00D9174A" w:rsidRPr="00826E58" w:rsidRDefault="00AF0381" w:rsidP="00B94905">
      <w:pPr>
        <w:pStyle w:val="Default"/>
        <w:numPr>
          <w:ilvl w:val="0"/>
          <w:numId w:val="24"/>
        </w:numPr>
        <w:spacing w:after="120"/>
        <w:ind w:left="1080"/>
        <w:jc w:val="both"/>
        <w:rPr>
          <w:rFonts w:ascii="Verdana" w:hAnsi="Verdana"/>
          <w:sz w:val="20"/>
          <w:szCs w:val="20"/>
        </w:rPr>
      </w:pPr>
      <w:r w:rsidRPr="00826E58">
        <w:rPr>
          <w:rFonts w:ascii="Verdana" w:hAnsi="Verdana"/>
          <w:sz w:val="20"/>
          <w:szCs w:val="20"/>
        </w:rPr>
        <w:t xml:space="preserve">All </w:t>
      </w:r>
      <w:r w:rsidR="00B94905" w:rsidRPr="00826E58">
        <w:rPr>
          <w:rFonts w:ascii="Verdana" w:hAnsi="Verdana"/>
          <w:sz w:val="20"/>
          <w:szCs w:val="20"/>
        </w:rPr>
        <w:t xml:space="preserve">termination </w:t>
      </w:r>
      <w:r w:rsidR="002109A5" w:rsidRPr="00826E58">
        <w:rPr>
          <w:rFonts w:ascii="Verdana" w:hAnsi="Verdana"/>
          <w:sz w:val="20"/>
          <w:szCs w:val="20"/>
        </w:rPr>
        <w:t xml:space="preserve">and </w:t>
      </w:r>
      <w:r w:rsidR="00B94905" w:rsidRPr="00826E58">
        <w:rPr>
          <w:rFonts w:ascii="Verdana" w:hAnsi="Verdana"/>
          <w:sz w:val="20"/>
          <w:szCs w:val="20"/>
        </w:rPr>
        <w:t xml:space="preserve">suspension of </w:t>
      </w:r>
      <w:r w:rsidRPr="00826E58">
        <w:rPr>
          <w:rFonts w:ascii="Verdana" w:hAnsi="Verdana"/>
          <w:sz w:val="20"/>
          <w:szCs w:val="20"/>
        </w:rPr>
        <w:t>placement</w:t>
      </w:r>
      <w:r w:rsidR="0085620A">
        <w:rPr>
          <w:rFonts w:ascii="Verdana" w:hAnsi="Verdana"/>
          <w:sz w:val="20"/>
          <w:szCs w:val="20"/>
        </w:rPr>
        <w:t>s</w:t>
      </w:r>
      <w:r w:rsidRPr="00826E58">
        <w:rPr>
          <w:rFonts w:ascii="Verdana" w:hAnsi="Verdana"/>
          <w:sz w:val="20"/>
          <w:szCs w:val="20"/>
        </w:rPr>
        <w:t xml:space="preserve"> </w:t>
      </w:r>
      <w:r w:rsidR="00826E58">
        <w:rPr>
          <w:rFonts w:ascii="Verdana" w:hAnsi="Verdana"/>
          <w:sz w:val="20"/>
          <w:szCs w:val="20"/>
        </w:rPr>
        <w:t xml:space="preserve">should be </w:t>
      </w:r>
      <w:r w:rsidRPr="00826E58">
        <w:rPr>
          <w:rFonts w:ascii="Verdana" w:hAnsi="Verdana"/>
          <w:sz w:val="20"/>
          <w:szCs w:val="20"/>
        </w:rPr>
        <w:t xml:space="preserve">documented in </w:t>
      </w:r>
      <w:r w:rsidR="00B94905" w:rsidRPr="00826E58">
        <w:rPr>
          <w:rFonts w:ascii="Verdana" w:hAnsi="Verdana"/>
          <w:sz w:val="20"/>
          <w:szCs w:val="20"/>
        </w:rPr>
        <w:t xml:space="preserve">the </w:t>
      </w:r>
      <w:r w:rsidR="002B4309" w:rsidRPr="00826E58">
        <w:rPr>
          <w:rFonts w:ascii="Verdana" w:hAnsi="Verdana"/>
          <w:sz w:val="20"/>
          <w:szCs w:val="20"/>
        </w:rPr>
        <w:t>continuous assessment of practice document/</w:t>
      </w:r>
      <w:r w:rsidR="00826E58">
        <w:rPr>
          <w:rFonts w:ascii="Verdana" w:hAnsi="Verdana"/>
          <w:sz w:val="20"/>
          <w:szCs w:val="20"/>
        </w:rPr>
        <w:t>portfolio and</w:t>
      </w:r>
      <w:r w:rsidR="0012290B">
        <w:rPr>
          <w:rFonts w:ascii="Verdana" w:hAnsi="Verdana"/>
          <w:sz w:val="20"/>
          <w:szCs w:val="20"/>
        </w:rPr>
        <w:t>/or</w:t>
      </w:r>
      <w:r w:rsidR="00826E58">
        <w:rPr>
          <w:rFonts w:ascii="Verdana" w:hAnsi="Verdana"/>
          <w:sz w:val="20"/>
          <w:szCs w:val="20"/>
        </w:rPr>
        <w:t xml:space="preserve"> </w:t>
      </w:r>
      <w:r w:rsidR="002B4309" w:rsidRPr="00826E58">
        <w:rPr>
          <w:rFonts w:ascii="Verdana" w:hAnsi="Verdana"/>
          <w:sz w:val="20"/>
          <w:szCs w:val="20"/>
        </w:rPr>
        <w:t>student</w:t>
      </w:r>
      <w:r w:rsidR="001C6410" w:rsidRPr="00826E58">
        <w:rPr>
          <w:rFonts w:ascii="Verdana" w:hAnsi="Verdana"/>
          <w:sz w:val="20"/>
          <w:szCs w:val="20"/>
        </w:rPr>
        <w:t xml:space="preserve"> file</w:t>
      </w:r>
      <w:r w:rsidRPr="00826E58">
        <w:rPr>
          <w:rFonts w:ascii="Verdana" w:hAnsi="Verdana"/>
          <w:sz w:val="20"/>
          <w:szCs w:val="20"/>
        </w:rPr>
        <w:t xml:space="preserve">, detailing reasons </w:t>
      </w:r>
      <w:r w:rsidR="00826E58">
        <w:rPr>
          <w:rFonts w:ascii="Verdana" w:hAnsi="Verdana"/>
          <w:sz w:val="20"/>
          <w:szCs w:val="20"/>
        </w:rPr>
        <w:t xml:space="preserve">for suspension </w:t>
      </w:r>
      <w:r w:rsidRPr="00826E58">
        <w:rPr>
          <w:rFonts w:ascii="Verdana" w:hAnsi="Verdana"/>
          <w:sz w:val="20"/>
          <w:szCs w:val="20"/>
        </w:rPr>
        <w:t>and any subsequent actions required.</w:t>
      </w:r>
    </w:p>
    <w:p w:rsidR="002B4309" w:rsidRPr="00E7724D" w:rsidRDefault="002B4309" w:rsidP="00664D88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64D88" w:rsidRPr="00E7724D" w:rsidRDefault="002B4309" w:rsidP="00C244BB">
      <w:pPr>
        <w:pStyle w:val="Default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E7724D">
        <w:rPr>
          <w:rFonts w:ascii="Verdana" w:hAnsi="Verdana"/>
          <w:b/>
          <w:bCs/>
          <w:sz w:val="20"/>
          <w:szCs w:val="20"/>
        </w:rPr>
        <w:t xml:space="preserve">3. </w:t>
      </w:r>
      <w:r w:rsidR="00C244BB">
        <w:rPr>
          <w:rFonts w:ascii="Verdana" w:hAnsi="Verdana"/>
          <w:b/>
          <w:bCs/>
          <w:sz w:val="20"/>
          <w:szCs w:val="20"/>
        </w:rPr>
        <w:tab/>
      </w:r>
      <w:r w:rsidR="00664D88" w:rsidRPr="00E7724D">
        <w:rPr>
          <w:rFonts w:ascii="Verdana" w:hAnsi="Verdana"/>
          <w:b/>
          <w:bCs/>
          <w:sz w:val="20"/>
          <w:szCs w:val="20"/>
        </w:rPr>
        <w:t>Investigation</w:t>
      </w:r>
      <w:r w:rsidR="00C244BB">
        <w:rPr>
          <w:rFonts w:ascii="Verdana" w:hAnsi="Verdana"/>
          <w:b/>
          <w:bCs/>
          <w:sz w:val="20"/>
          <w:szCs w:val="20"/>
        </w:rPr>
        <w:t xml:space="preserve"> and subsequent action following termination or suspension of placement</w:t>
      </w:r>
      <w:r w:rsidR="00664D88" w:rsidRPr="00E7724D">
        <w:rPr>
          <w:rFonts w:ascii="Verdana" w:hAnsi="Verdana"/>
          <w:b/>
          <w:bCs/>
          <w:sz w:val="20"/>
          <w:szCs w:val="20"/>
        </w:rPr>
        <w:t xml:space="preserve">: </w:t>
      </w:r>
    </w:p>
    <w:p w:rsidR="00664D88" w:rsidRPr="00E7724D" w:rsidRDefault="00664D88" w:rsidP="00664D8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8F3C46" w:rsidRDefault="001C6410" w:rsidP="008F3C46">
      <w:pPr>
        <w:pStyle w:val="Default"/>
        <w:numPr>
          <w:ilvl w:val="0"/>
          <w:numId w:val="26"/>
        </w:numPr>
        <w:spacing w:after="120"/>
        <w:ind w:left="1134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 xml:space="preserve">If </w:t>
      </w:r>
      <w:r w:rsidR="0085620A">
        <w:rPr>
          <w:rFonts w:ascii="Verdana" w:hAnsi="Verdana"/>
          <w:sz w:val="20"/>
          <w:szCs w:val="20"/>
        </w:rPr>
        <w:t>termination or</w:t>
      </w:r>
      <w:r w:rsidR="002950D5" w:rsidRPr="00E7724D">
        <w:rPr>
          <w:rFonts w:ascii="Verdana" w:hAnsi="Verdana"/>
          <w:sz w:val="20"/>
          <w:szCs w:val="20"/>
        </w:rPr>
        <w:t xml:space="preserve"> suspension of placement is because of </w:t>
      </w:r>
      <w:r w:rsidR="008F3C46">
        <w:rPr>
          <w:rFonts w:ascii="Verdana" w:hAnsi="Verdana"/>
          <w:sz w:val="20"/>
          <w:szCs w:val="20"/>
        </w:rPr>
        <w:t>2</w:t>
      </w:r>
      <w:r w:rsidRPr="00E7724D">
        <w:rPr>
          <w:rFonts w:ascii="Verdana" w:hAnsi="Verdana"/>
          <w:sz w:val="20"/>
          <w:szCs w:val="20"/>
        </w:rPr>
        <w:t xml:space="preserve">i, </w:t>
      </w:r>
      <w:r w:rsidR="008F3C46">
        <w:rPr>
          <w:rFonts w:ascii="Verdana" w:hAnsi="Verdana"/>
          <w:sz w:val="20"/>
          <w:szCs w:val="20"/>
        </w:rPr>
        <w:t>2</w:t>
      </w:r>
      <w:r w:rsidRPr="00E7724D">
        <w:rPr>
          <w:rFonts w:ascii="Verdana" w:hAnsi="Verdana"/>
          <w:sz w:val="20"/>
          <w:szCs w:val="20"/>
        </w:rPr>
        <w:t>ii</w:t>
      </w:r>
      <w:r w:rsidR="00DF2A31" w:rsidRPr="00E7724D">
        <w:rPr>
          <w:rFonts w:ascii="Verdana" w:hAnsi="Verdana"/>
          <w:sz w:val="20"/>
          <w:szCs w:val="20"/>
        </w:rPr>
        <w:t>,</w:t>
      </w:r>
      <w:r w:rsidRPr="00E7724D">
        <w:rPr>
          <w:rFonts w:ascii="Verdana" w:hAnsi="Verdana"/>
          <w:sz w:val="20"/>
          <w:szCs w:val="20"/>
        </w:rPr>
        <w:t xml:space="preserve"> above</w:t>
      </w:r>
      <w:r w:rsidR="00194692" w:rsidRPr="00E7724D">
        <w:rPr>
          <w:rFonts w:ascii="Verdana" w:hAnsi="Verdana"/>
          <w:sz w:val="20"/>
          <w:szCs w:val="20"/>
        </w:rPr>
        <w:t xml:space="preserve">, </w:t>
      </w:r>
      <w:r w:rsidR="00C244BB">
        <w:rPr>
          <w:rFonts w:ascii="Verdana" w:hAnsi="Verdana"/>
          <w:sz w:val="20"/>
          <w:szCs w:val="20"/>
        </w:rPr>
        <w:t>investigation will be in accordance with the School of Health and Wellbeing Suitability procedures.</w:t>
      </w:r>
      <w:r w:rsidRPr="00E7724D">
        <w:rPr>
          <w:rFonts w:ascii="Verdana" w:hAnsi="Verdana"/>
          <w:sz w:val="20"/>
          <w:szCs w:val="20"/>
        </w:rPr>
        <w:t xml:space="preserve">  This would </w:t>
      </w:r>
      <w:r w:rsidR="002950D5" w:rsidRPr="00E7724D">
        <w:rPr>
          <w:rFonts w:ascii="Verdana" w:hAnsi="Verdana"/>
          <w:sz w:val="20"/>
          <w:szCs w:val="20"/>
        </w:rPr>
        <w:t xml:space="preserve">not </w:t>
      </w:r>
      <w:r w:rsidRPr="00E7724D">
        <w:rPr>
          <w:rFonts w:ascii="Verdana" w:hAnsi="Verdana"/>
          <w:sz w:val="20"/>
          <w:szCs w:val="20"/>
        </w:rPr>
        <w:t xml:space="preserve">normally be </w:t>
      </w:r>
      <w:r w:rsidR="00B42436" w:rsidRPr="00E7724D">
        <w:rPr>
          <w:rFonts w:ascii="Verdana" w:hAnsi="Verdana"/>
          <w:sz w:val="20"/>
          <w:szCs w:val="20"/>
        </w:rPr>
        <w:t>longer than</w:t>
      </w:r>
      <w:r w:rsidR="002950D5" w:rsidRPr="00E7724D">
        <w:rPr>
          <w:rFonts w:ascii="Verdana" w:hAnsi="Verdana"/>
          <w:sz w:val="20"/>
          <w:szCs w:val="20"/>
        </w:rPr>
        <w:t xml:space="preserve"> 25 working days after the </w:t>
      </w:r>
      <w:r w:rsidRPr="00E7724D">
        <w:rPr>
          <w:rFonts w:ascii="Verdana" w:hAnsi="Verdana"/>
          <w:sz w:val="20"/>
          <w:szCs w:val="20"/>
        </w:rPr>
        <w:t xml:space="preserve">termination or suspension of </w:t>
      </w:r>
      <w:r w:rsidR="002950D5" w:rsidRPr="00E7724D">
        <w:rPr>
          <w:rFonts w:ascii="Verdana" w:hAnsi="Verdana"/>
          <w:sz w:val="20"/>
          <w:szCs w:val="20"/>
        </w:rPr>
        <w:t xml:space="preserve">the </w:t>
      </w:r>
      <w:r w:rsidRPr="00E7724D">
        <w:rPr>
          <w:rFonts w:ascii="Verdana" w:hAnsi="Verdana"/>
          <w:sz w:val="20"/>
          <w:szCs w:val="20"/>
        </w:rPr>
        <w:t xml:space="preserve">placement.  </w:t>
      </w:r>
      <w:r w:rsidR="008F3C46" w:rsidRPr="00E7724D">
        <w:rPr>
          <w:rFonts w:ascii="Verdana" w:hAnsi="Verdana"/>
          <w:sz w:val="20"/>
          <w:szCs w:val="20"/>
        </w:rPr>
        <w:t>Students will not be eligible to return to placement or to be considered for another placement until the outcome of the suitability panel is known.</w:t>
      </w:r>
    </w:p>
    <w:p w:rsidR="002109A5" w:rsidRDefault="002109A5" w:rsidP="008F3C46">
      <w:pPr>
        <w:pStyle w:val="Default"/>
        <w:numPr>
          <w:ilvl w:val="0"/>
          <w:numId w:val="26"/>
        </w:numPr>
        <w:spacing w:after="120"/>
        <w:ind w:left="1134"/>
        <w:jc w:val="both"/>
        <w:rPr>
          <w:rFonts w:ascii="Verdana" w:hAnsi="Verdana"/>
          <w:sz w:val="20"/>
          <w:szCs w:val="20"/>
        </w:rPr>
      </w:pPr>
      <w:r w:rsidRPr="00E7724D">
        <w:rPr>
          <w:rFonts w:ascii="Verdana" w:hAnsi="Verdana"/>
          <w:sz w:val="20"/>
          <w:szCs w:val="20"/>
        </w:rPr>
        <w:t>If a placement is terminated or suspen</w:t>
      </w:r>
      <w:r>
        <w:rPr>
          <w:rFonts w:ascii="Verdana" w:hAnsi="Verdana"/>
          <w:sz w:val="20"/>
          <w:szCs w:val="20"/>
        </w:rPr>
        <w:t>ded under 2i above</w:t>
      </w:r>
      <w:r w:rsidR="00717B4E">
        <w:rPr>
          <w:rFonts w:ascii="Verdana" w:hAnsi="Verdana"/>
          <w:sz w:val="20"/>
          <w:szCs w:val="20"/>
        </w:rPr>
        <w:t xml:space="preserve">, </w:t>
      </w:r>
      <w:r w:rsidR="00717B4E" w:rsidRPr="00E7724D">
        <w:rPr>
          <w:rFonts w:ascii="Verdana" w:hAnsi="Verdana"/>
          <w:sz w:val="20"/>
          <w:szCs w:val="20"/>
        </w:rPr>
        <w:t>and</w:t>
      </w:r>
      <w:r w:rsidRPr="00E7724D">
        <w:rPr>
          <w:rFonts w:ascii="Verdana" w:hAnsi="Verdana"/>
          <w:sz w:val="20"/>
          <w:szCs w:val="20"/>
        </w:rPr>
        <w:t xml:space="preserve"> if proven following investigation</w:t>
      </w:r>
      <w:r>
        <w:rPr>
          <w:rFonts w:ascii="Verdana" w:hAnsi="Verdana"/>
          <w:sz w:val="20"/>
          <w:szCs w:val="20"/>
        </w:rPr>
        <w:t xml:space="preserve"> under the suitability procedures</w:t>
      </w:r>
      <w:r w:rsidRPr="00E7724D">
        <w:rPr>
          <w:rFonts w:ascii="Verdana" w:hAnsi="Verdana"/>
          <w:sz w:val="20"/>
          <w:szCs w:val="20"/>
        </w:rPr>
        <w:t>, the student will automatically be deemed to have failed the placement.</w:t>
      </w:r>
    </w:p>
    <w:p w:rsidR="001C6410" w:rsidRDefault="0086463C" w:rsidP="00826E58">
      <w:pPr>
        <w:pStyle w:val="Default"/>
        <w:numPr>
          <w:ilvl w:val="0"/>
          <w:numId w:val="26"/>
        </w:numPr>
        <w:spacing w:after="120"/>
        <w:ind w:left="1134"/>
        <w:jc w:val="both"/>
        <w:rPr>
          <w:rFonts w:ascii="Verdana" w:hAnsi="Verdana"/>
          <w:sz w:val="20"/>
          <w:szCs w:val="20"/>
        </w:rPr>
      </w:pPr>
      <w:r w:rsidRPr="00826E58">
        <w:rPr>
          <w:rFonts w:ascii="Verdana" w:hAnsi="Verdana"/>
          <w:sz w:val="20"/>
          <w:szCs w:val="20"/>
        </w:rPr>
        <w:t xml:space="preserve">Termination of placement due to inadequate </w:t>
      </w:r>
      <w:r w:rsidR="0012290B">
        <w:rPr>
          <w:rFonts w:ascii="Verdana" w:hAnsi="Verdana"/>
          <w:sz w:val="20"/>
          <w:szCs w:val="20"/>
        </w:rPr>
        <w:t xml:space="preserve">placement </w:t>
      </w:r>
      <w:r w:rsidRPr="00826E58">
        <w:rPr>
          <w:rFonts w:ascii="Verdana" w:hAnsi="Verdana"/>
          <w:sz w:val="20"/>
          <w:szCs w:val="20"/>
        </w:rPr>
        <w:t xml:space="preserve">learning opportunity will be </w:t>
      </w:r>
      <w:r w:rsidR="007A3406" w:rsidRPr="00826E58">
        <w:rPr>
          <w:rFonts w:ascii="Verdana" w:hAnsi="Verdana"/>
          <w:sz w:val="20"/>
          <w:szCs w:val="20"/>
        </w:rPr>
        <w:t xml:space="preserve">carried out by the university following consultation with the placement provider.  </w:t>
      </w:r>
    </w:p>
    <w:p w:rsidR="00062926" w:rsidRPr="00826E58" w:rsidRDefault="00062926" w:rsidP="00826E58">
      <w:pPr>
        <w:pStyle w:val="Default"/>
        <w:numPr>
          <w:ilvl w:val="0"/>
          <w:numId w:val="26"/>
        </w:numPr>
        <w:spacing w:after="12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Investigation following termination or suspension of placement will be in accordance with the </w:t>
      </w:r>
      <w:proofErr w:type="spellStart"/>
      <w:r>
        <w:rPr>
          <w:rFonts w:ascii="Verdana" w:hAnsi="Verdana"/>
          <w:sz w:val="20"/>
          <w:szCs w:val="20"/>
        </w:rPr>
        <w:t>SHaW</w:t>
      </w:r>
      <w:proofErr w:type="spellEnd"/>
      <w:r>
        <w:rPr>
          <w:rFonts w:ascii="Verdana" w:hAnsi="Verdana"/>
          <w:sz w:val="20"/>
          <w:szCs w:val="20"/>
        </w:rPr>
        <w:t xml:space="preserve"> Suitability Panel procedures.</w:t>
      </w:r>
    </w:p>
    <w:sectPr w:rsidR="00062926" w:rsidRPr="00826E58" w:rsidSect="00EC7497">
      <w:footerReference w:type="default" r:id="rId8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4D" w:rsidRDefault="0094514D" w:rsidP="00F53D89">
      <w:r>
        <w:separator/>
      </w:r>
    </w:p>
  </w:endnote>
  <w:endnote w:type="continuationSeparator" w:id="0">
    <w:p w:rsidR="0094514D" w:rsidRDefault="0094514D" w:rsidP="00F5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8B" w:rsidRPr="00721A7C" w:rsidRDefault="0012290B" w:rsidP="00721A7C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Amended </w:t>
    </w:r>
    <w:proofErr w:type="gramStart"/>
    <w:r>
      <w:rPr>
        <w:rFonts w:ascii="Verdana" w:hAnsi="Verdana"/>
        <w:sz w:val="16"/>
        <w:szCs w:val="16"/>
      </w:rPr>
      <w:t>August</w:t>
    </w:r>
    <w:r w:rsidR="00DF2A31">
      <w:rPr>
        <w:rFonts w:ascii="Verdana" w:hAnsi="Verdana"/>
        <w:sz w:val="16"/>
        <w:szCs w:val="16"/>
      </w:rPr>
      <w:t xml:space="preserve"> </w:t>
    </w:r>
    <w:r w:rsidR="00A1548B">
      <w:rPr>
        <w:rFonts w:ascii="Verdana" w:hAnsi="Verdana"/>
        <w:sz w:val="16"/>
        <w:szCs w:val="16"/>
      </w:rPr>
      <w:t xml:space="preserve"> 201</w:t>
    </w:r>
    <w:r>
      <w:rPr>
        <w:rFonts w:ascii="Verdana" w:hAnsi="Verdana"/>
        <w:sz w:val="16"/>
        <w:szCs w:val="16"/>
      </w:rPr>
      <w:t>2</w:t>
    </w:r>
    <w:proofErr w:type="gramEnd"/>
  </w:p>
  <w:p w:rsidR="00A1548B" w:rsidRDefault="00A15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4D" w:rsidRDefault="0094514D" w:rsidP="00F53D89">
      <w:r>
        <w:separator/>
      </w:r>
    </w:p>
  </w:footnote>
  <w:footnote w:type="continuationSeparator" w:id="0">
    <w:p w:rsidR="0094514D" w:rsidRDefault="0094514D" w:rsidP="00F53D89">
      <w:r>
        <w:continuationSeparator/>
      </w:r>
    </w:p>
  </w:footnote>
  <w:footnote w:id="1">
    <w:p w:rsidR="00174FEA" w:rsidRPr="00174FEA" w:rsidRDefault="00062926" w:rsidP="00174FEA">
      <w:pPr>
        <w:pStyle w:val="BodyText"/>
        <w:ind w:left="720" w:right="84"/>
        <w:rPr>
          <w:b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74FEA">
        <w:rPr>
          <w:sz w:val="16"/>
          <w:szCs w:val="16"/>
        </w:rPr>
        <w:t xml:space="preserve">Suspension of </w:t>
      </w:r>
      <w:r w:rsidR="00174FEA" w:rsidRPr="00174FEA">
        <w:rPr>
          <w:sz w:val="16"/>
          <w:szCs w:val="16"/>
        </w:rPr>
        <w:t xml:space="preserve">placement </w:t>
      </w:r>
      <w:r w:rsidR="00174FEA">
        <w:rPr>
          <w:sz w:val="16"/>
          <w:szCs w:val="16"/>
        </w:rPr>
        <w:t xml:space="preserve">normally occurs as a </w:t>
      </w:r>
      <w:r w:rsidR="00174FEA" w:rsidRPr="00174FEA">
        <w:rPr>
          <w:sz w:val="16"/>
          <w:szCs w:val="16"/>
        </w:rPr>
        <w:t>precaution whilst a ful</w:t>
      </w:r>
      <w:r w:rsidR="00174FEA">
        <w:rPr>
          <w:sz w:val="16"/>
          <w:szCs w:val="16"/>
        </w:rPr>
        <w:t>l investigation is carried out, if it is considered to be in the interest of the student or other parties involved</w:t>
      </w:r>
      <w:proofErr w:type="gramStart"/>
      <w:r w:rsidR="00174FEA">
        <w:rPr>
          <w:sz w:val="16"/>
          <w:szCs w:val="16"/>
        </w:rPr>
        <w:t>,  or</w:t>
      </w:r>
      <w:proofErr w:type="gramEnd"/>
      <w:r w:rsidR="00174FEA">
        <w:rPr>
          <w:sz w:val="16"/>
          <w:szCs w:val="16"/>
        </w:rPr>
        <w:t xml:space="preserve"> following an investigation pending the decision of the </w:t>
      </w:r>
      <w:proofErr w:type="spellStart"/>
      <w:r w:rsidR="00174FEA">
        <w:rPr>
          <w:sz w:val="16"/>
          <w:szCs w:val="16"/>
        </w:rPr>
        <w:t>SHaW</w:t>
      </w:r>
      <w:proofErr w:type="spellEnd"/>
      <w:r w:rsidR="00174FEA">
        <w:rPr>
          <w:sz w:val="16"/>
          <w:szCs w:val="16"/>
        </w:rPr>
        <w:t xml:space="preserve"> suitability panel.  Suspension may lead to a permanent termination of placement with or without the opportunity of another placement. </w:t>
      </w:r>
    </w:p>
    <w:p w:rsidR="00174FEA" w:rsidRDefault="00174FEA" w:rsidP="00174FEA">
      <w:pPr>
        <w:ind w:left="720"/>
        <w:jc w:val="both"/>
        <w:rPr>
          <w:b/>
          <w:bCs/>
        </w:rPr>
      </w:pPr>
    </w:p>
    <w:p w:rsidR="00062926" w:rsidRDefault="00062926">
      <w:pPr>
        <w:pStyle w:val="FootnoteText"/>
      </w:pPr>
    </w:p>
  </w:footnote>
  <w:footnote w:id="2">
    <w:p w:rsidR="00A1548B" w:rsidRDefault="00A154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70D6">
        <w:rPr>
          <w:rFonts w:ascii="Verdana" w:hAnsi="Verdana"/>
          <w:sz w:val="16"/>
          <w:szCs w:val="16"/>
        </w:rPr>
        <w:t xml:space="preserve">This will normally be the </w:t>
      </w:r>
      <w:r>
        <w:rPr>
          <w:rFonts w:ascii="Verdana" w:hAnsi="Verdana"/>
          <w:sz w:val="16"/>
          <w:szCs w:val="16"/>
        </w:rPr>
        <w:t>Head of the relevant field of nursing</w:t>
      </w:r>
      <w:r w:rsidR="00C92906">
        <w:rPr>
          <w:rFonts w:ascii="Verdana" w:hAnsi="Verdana"/>
          <w:sz w:val="16"/>
          <w:szCs w:val="16"/>
        </w:rPr>
        <w:t>, midwifery or</w:t>
      </w:r>
      <w:r>
        <w:rPr>
          <w:rFonts w:ascii="Verdana" w:hAnsi="Verdana"/>
          <w:sz w:val="16"/>
          <w:szCs w:val="16"/>
        </w:rPr>
        <w:t xml:space="preserve"> social work.</w:t>
      </w:r>
    </w:p>
  </w:footnote>
  <w:footnote w:id="3">
    <w:p w:rsidR="00A1548B" w:rsidRPr="00F53D89" w:rsidRDefault="00A1548B">
      <w:pPr>
        <w:pStyle w:val="FootnoteText"/>
        <w:rPr>
          <w:rFonts w:ascii="Verdana" w:hAnsi="Verdana" w:cs="Arial"/>
          <w:sz w:val="16"/>
          <w:szCs w:val="16"/>
        </w:rPr>
      </w:pPr>
      <w:r w:rsidRPr="00F53D89">
        <w:rPr>
          <w:rStyle w:val="FootnoteReference"/>
          <w:rFonts w:ascii="Verdana" w:hAnsi="Verdana" w:cs="Arial"/>
          <w:sz w:val="16"/>
          <w:szCs w:val="16"/>
        </w:rPr>
        <w:footnoteRef/>
      </w:r>
      <w:r w:rsidRPr="00F53D89">
        <w:rPr>
          <w:rFonts w:ascii="Verdana" w:hAnsi="Verdana" w:cs="Arial"/>
          <w:sz w:val="16"/>
          <w:szCs w:val="16"/>
        </w:rPr>
        <w:t xml:space="preserve">This may include the </w:t>
      </w:r>
      <w:r w:rsidR="00826E58">
        <w:rPr>
          <w:rFonts w:ascii="Verdana" w:hAnsi="Verdana" w:cs="Arial"/>
          <w:sz w:val="16"/>
          <w:szCs w:val="16"/>
        </w:rPr>
        <w:t xml:space="preserve">placement learning module leader </w:t>
      </w:r>
      <w:r w:rsidR="00C92906">
        <w:rPr>
          <w:rFonts w:ascii="Verdana" w:hAnsi="Verdana" w:cs="Arial"/>
          <w:sz w:val="16"/>
          <w:szCs w:val="16"/>
        </w:rPr>
        <w:t xml:space="preserve">for </w:t>
      </w:r>
      <w:r w:rsidR="00C92906" w:rsidRPr="00F53D89">
        <w:rPr>
          <w:rFonts w:ascii="Verdana" w:hAnsi="Verdana" w:cs="Arial"/>
          <w:sz w:val="16"/>
          <w:szCs w:val="16"/>
        </w:rPr>
        <w:t>Social</w:t>
      </w:r>
      <w:r w:rsidR="00C92906">
        <w:rPr>
          <w:rFonts w:ascii="Verdana" w:hAnsi="Verdana" w:cs="Arial"/>
          <w:sz w:val="16"/>
          <w:szCs w:val="16"/>
        </w:rPr>
        <w:t xml:space="preserve"> Work</w:t>
      </w:r>
      <w:r w:rsidRPr="00F53D89">
        <w:rPr>
          <w:rFonts w:ascii="Verdana" w:hAnsi="Verdana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0F6"/>
    <w:multiLevelType w:val="multilevel"/>
    <w:tmpl w:val="0EECC140"/>
    <w:lvl w:ilvl="0">
      <w:start w:val="1"/>
      <w:numFmt w:val="decimal"/>
      <w:lvlText w:val="3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AB50C3"/>
    <w:multiLevelType w:val="hybridMultilevel"/>
    <w:tmpl w:val="01EAA5D8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E0538D"/>
    <w:multiLevelType w:val="hybridMultilevel"/>
    <w:tmpl w:val="01EAA5D8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A600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2833F2"/>
    <w:multiLevelType w:val="hybridMultilevel"/>
    <w:tmpl w:val="14927A8A"/>
    <w:lvl w:ilvl="0" w:tplc="2BF00D60">
      <w:start w:val="1"/>
      <w:numFmt w:val="decimal"/>
      <w:lvlText w:val="%1.1"/>
      <w:lvlJc w:val="left"/>
      <w:pPr>
        <w:ind w:left="-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" w:hanging="360"/>
      </w:pPr>
    </w:lvl>
    <w:lvl w:ilvl="2" w:tplc="0809001B" w:tentative="1">
      <w:start w:val="1"/>
      <w:numFmt w:val="lowerRoman"/>
      <w:lvlText w:val="%3."/>
      <w:lvlJc w:val="right"/>
      <w:pPr>
        <w:ind w:left="1125" w:hanging="180"/>
      </w:pPr>
    </w:lvl>
    <w:lvl w:ilvl="3" w:tplc="0809000F" w:tentative="1">
      <w:start w:val="1"/>
      <w:numFmt w:val="decimal"/>
      <w:lvlText w:val="%4."/>
      <w:lvlJc w:val="left"/>
      <w:pPr>
        <w:ind w:left="1845" w:hanging="360"/>
      </w:pPr>
    </w:lvl>
    <w:lvl w:ilvl="4" w:tplc="08090019" w:tentative="1">
      <w:start w:val="1"/>
      <w:numFmt w:val="lowerLetter"/>
      <w:lvlText w:val="%5."/>
      <w:lvlJc w:val="left"/>
      <w:pPr>
        <w:ind w:left="2565" w:hanging="360"/>
      </w:pPr>
    </w:lvl>
    <w:lvl w:ilvl="5" w:tplc="0809001B" w:tentative="1">
      <w:start w:val="1"/>
      <w:numFmt w:val="lowerRoman"/>
      <w:lvlText w:val="%6."/>
      <w:lvlJc w:val="right"/>
      <w:pPr>
        <w:ind w:left="3285" w:hanging="180"/>
      </w:pPr>
    </w:lvl>
    <w:lvl w:ilvl="6" w:tplc="0809000F" w:tentative="1">
      <w:start w:val="1"/>
      <w:numFmt w:val="decimal"/>
      <w:lvlText w:val="%7."/>
      <w:lvlJc w:val="left"/>
      <w:pPr>
        <w:ind w:left="4005" w:hanging="360"/>
      </w:pPr>
    </w:lvl>
    <w:lvl w:ilvl="7" w:tplc="08090019" w:tentative="1">
      <w:start w:val="1"/>
      <w:numFmt w:val="lowerLetter"/>
      <w:lvlText w:val="%8."/>
      <w:lvlJc w:val="left"/>
      <w:pPr>
        <w:ind w:left="4725" w:hanging="360"/>
      </w:pPr>
    </w:lvl>
    <w:lvl w:ilvl="8" w:tplc="0809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5">
    <w:nsid w:val="123415E0"/>
    <w:multiLevelType w:val="hybridMultilevel"/>
    <w:tmpl w:val="B22CAD9C"/>
    <w:lvl w:ilvl="0" w:tplc="1EB677C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3C46"/>
    <w:multiLevelType w:val="hybridMultilevel"/>
    <w:tmpl w:val="1BAE286A"/>
    <w:lvl w:ilvl="0" w:tplc="2BF00D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4175"/>
    <w:multiLevelType w:val="hybridMultilevel"/>
    <w:tmpl w:val="CB4A84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71C1F"/>
    <w:multiLevelType w:val="multilevel"/>
    <w:tmpl w:val="5DD047D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FB0A4A"/>
    <w:multiLevelType w:val="hybridMultilevel"/>
    <w:tmpl w:val="DABC19B2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45B52E6"/>
    <w:multiLevelType w:val="hybridMultilevel"/>
    <w:tmpl w:val="DE10CC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BF22F4"/>
    <w:multiLevelType w:val="hybridMultilevel"/>
    <w:tmpl w:val="41748B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FB0454"/>
    <w:multiLevelType w:val="multilevel"/>
    <w:tmpl w:val="95E4AF20"/>
    <w:lvl w:ilvl="0">
      <w:start w:val="1"/>
      <w:numFmt w:val="decimal"/>
      <w:lvlText w:val="3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4631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FB0936"/>
    <w:multiLevelType w:val="hybridMultilevel"/>
    <w:tmpl w:val="1E006930"/>
    <w:lvl w:ilvl="0" w:tplc="6B9A8C3E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442C4"/>
    <w:multiLevelType w:val="hybridMultilevel"/>
    <w:tmpl w:val="3EE06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F380B"/>
    <w:multiLevelType w:val="hybridMultilevel"/>
    <w:tmpl w:val="75F82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FB2075"/>
    <w:multiLevelType w:val="hybridMultilevel"/>
    <w:tmpl w:val="D1C4F528"/>
    <w:lvl w:ilvl="0" w:tplc="1EB677C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029D4"/>
    <w:multiLevelType w:val="hybridMultilevel"/>
    <w:tmpl w:val="DB4A57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D52346"/>
    <w:multiLevelType w:val="hybridMultilevel"/>
    <w:tmpl w:val="C6F4017C"/>
    <w:lvl w:ilvl="0" w:tplc="8392214C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02E"/>
    <w:multiLevelType w:val="hybridMultilevel"/>
    <w:tmpl w:val="BCCA0A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9470DDC"/>
    <w:multiLevelType w:val="hybridMultilevel"/>
    <w:tmpl w:val="C9D20E50"/>
    <w:lvl w:ilvl="0" w:tplc="EF529D20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24E1C"/>
    <w:multiLevelType w:val="hybridMultilevel"/>
    <w:tmpl w:val="C11CF7C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AC6987"/>
    <w:multiLevelType w:val="hybridMultilevel"/>
    <w:tmpl w:val="5BE25228"/>
    <w:lvl w:ilvl="0" w:tplc="B86A61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B3CB3"/>
    <w:multiLevelType w:val="hybridMultilevel"/>
    <w:tmpl w:val="335A8C90"/>
    <w:lvl w:ilvl="0" w:tplc="FFF4CBDE">
      <w:start w:val="1"/>
      <w:numFmt w:val="bullet"/>
      <w:pStyle w:val="List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11D80"/>
    <w:multiLevelType w:val="hybridMultilevel"/>
    <w:tmpl w:val="DB76D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2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22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3"/>
  </w:num>
  <w:num w:numId="19">
    <w:abstractNumId w:val="24"/>
  </w:num>
  <w:num w:numId="20">
    <w:abstractNumId w:val="2"/>
  </w:num>
  <w:num w:numId="21">
    <w:abstractNumId w:val="10"/>
  </w:num>
  <w:num w:numId="22">
    <w:abstractNumId w:val="1"/>
  </w:num>
  <w:num w:numId="23">
    <w:abstractNumId w:val="9"/>
  </w:num>
  <w:num w:numId="24">
    <w:abstractNumId w:val="18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88"/>
    <w:rsid w:val="00017004"/>
    <w:rsid w:val="00035BBE"/>
    <w:rsid w:val="00062926"/>
    <w:rsid w:val="000B22B4"/>
    <w:rsid w:val="000B2952"/>
    <w:rsid w:val="000F65D3"/>
    <w:rsid w:val="0012290B"/>
    <w:rsid w:val="00164829"/>
    <w:rsid w:val="00174FEA"/>
    <w:rsid w:val="00186E0D"/>
    <w:rsid w:val="00194692"/>
    <w:rsid w:val="001C6410"/>
    <w:rsid w:val="001D717A"/>
    <w:rsid w:val="002109A5"/>
    <w:rsid w:val="002270D6"/>
    <w:rsid w:val="0027340E"/>
    <w:rsid w:val="002950D5"/>
    <w:rsid w:val="002B4309"/>
    <w:rsid w:val="002D6C27"/>
    <w:rsid w:val="003268D3"/>
    <w:rsid w:val="00333BB8"/>
    <w:rsid w:val="0034755B"/>
    <w:rsid w:val="003A2208"/>
    <w:rsid w:val="003B17F5"/>
    <w:rsid w:val="003B190A"/>
    <w:rsid w:val="003F5A79"/>
    <w:rsid w:val="004029B8"/>
    <w:rsid w:val="00437253"/>
    <w:rsid w:val="00437E7A"/>
    <w:rsid w:val="004838BD"/>
    <w:rsid w:val="004969EB"/>
    <w:rsid w:val="00497989"/>
    <w:rsid w:val="005A165B"/>
    <w:rsid w:val="006007C6"/>
    <w:rsid w:val="0064124F"/>
    <w:rsid w:val="0066485E"/>
    <w:rsid w:val="00664D88"/>
    <w:rsid w:val="006C75F1"/>
    <w:rsid w:val="00717B4E"/>
    <w:rsid w:val="00721A7C"/>
    <w:rsid w:val="00790EBE"/>
    <w:rsid w:val="007A3406"/>
    <w:rsid w:val="007F43FE"/>
    <w:rsid w:val="00807053"/>
    <w:rsid w:val="00826E58"/>
    <w:rsid w:val="00850235"/>
    <w:rsid w:val="0085620A"/>
    <w:rsid w:val="0086463C"/>
    <w:rsid w:val="008714B7"/>
    <w:rsid w:val="00886072"/>
    <w:rsid w:val="008871F5"/>
    <w:rsid w:val="008F3C46"/>
    <w:rsid w:val="0094514D"/>
    <w:rsid w:val="0095473B"/>
    <w:rsid w:val="00995642"/>
    <w:rsid w:val="009B4447"/>
    <w:rsid w:val="009E2CD2"/>
    <w:rsid w:val="009E3D37"/>
    <w:rsid w:val="00A1548B"/>
    <w:rsid w:val="00A808AD"/>
    <w:rsid w:val="00AF0381"/>
    <w:rsid w:val="00B42436"/>
    <w:rsid w:val="00B94905"/>
    <w:rsid w:val="00BB6903"/>
    <w:rsid w:val="00BF4E38"/>
    <w:rsid w:val="00C244BB"/>
    <w:rsid w:val="00C46BEA"/>
    <w:rsid w:val="00C92906"/>
    <w:rsid w:val="00CE25CF"/>
    <w:rsid w:val="00D9174A"/>
    <w:rsid w:val="00DF2A31"/>
    <w:rsid w:val="00E202B5"/>
    <w:rsid w:val="00E67D26"/>
    <w:rsid w:val="00E7724D"/>
    <w:rsid w:val="00E967A4"/>
    <w:rsid w:val="00EC7497"/>
    <w:rsid w:val="00EF4CBA"/>
    <w:rsid w:val="00F53D89"/>
    <w:rsid w:val="00F56C36"/>
    <w:rsid w:val="00F85F06"/>
    <w:rsid w:val="00FA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64D8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F53D89"/>
    <w:rPr>
      <w:sz w:val="20"/>
      <w:szCs w:val="20"/>
    </w:rPr>
  </w:style>
  <w:style w:type="character" w:customStyle="1" w:styleId="FootnoteTextChar">
    <w:name w:val="Footnote Text Char"/>
    <w:link w:val="FootnoteText"/>
    <w:rsid w:val="00F53D89"/>
    <w:rPr>
      <w:lang w:eastAsia="en-US"/>
    </w:rPr>
  </w:style>
  <w:style w:type="character" w:styleId="FootnoteReference">
    <w:name w:val="footnote reference"/>
    <w:rsid w:val="00F53D89"/>
    <w:rPr>
      <w:vertAlign w:val="superscript"/>
    </w:rPr>
  </w:style>
  <w:style w:type="paragraph" w:styleId="Header">
    <w:name w:val="header"/>
    <w:basedOn w:val="Normal"/>
    <w:link w:val="HeaderChar"/>
    <w:rsid w:val="00721A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1A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1A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1A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2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1A7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0B22B4"/>
    <w:pPr>
      <w:jc w:val="both"/>
    </w:pPr>
    <w:rPr>
      <w:rFonts w:ascii="Helvetica" w:hAnsi="Helvetica"/>
      <w:sz w:val="22"/>
    </w:rPr>
  </w:style>
  <w:style w:type="character" w:customStyle="1" w:styleId="BodyTextChar">
    <w:name w:val="Body Text Char"/>
    <w:link w:val="BodyText"/>
    <w:rsid w:val="000B22B4"/>
    <w:rPr>
      <w:rFonts w:ascii="Helvetica" w:hAnsi="Helvetica"/>
      <w:sz w:val="22"/>
      <w:szCs w:val="24"/>
      <w:lang w:eastAsia="en-US"/>
    </w:rPr>
  </w:style>
  <w:style w:type="paragraph" w:styleId="ListBullet">
    <w:name w:val="List Bullet"/>
    <w:basedOn w:val="Normal"/>
    <w:autoRedefine/>
    <w:rsid w:val="000B22B4"/>
    <w:pPr>
      <w:numPr>
        <w:numId w:val="19"/>
      </w:numPr>
      <w:tabs>
        <w:tab w:val="left" w:pos="28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1703-6E82-40CD-A43A-33B4CF1A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4303</Characters>
  <Application>Microsoft Office Word</Application>
  <DocSecurity>0</DocSecurity>
  <Lines>148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Health and Well Being</vt:lpstr>
    </vt:vector>
  </TitlesOfParts>
  <Company>University of Wolverhampton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Health and Well Being</dc:title>
  <dc:creator>in8162</dc:creator>
  <cp:lastModifiedBy>Ann Cysewski</cp:lastModifiedBy>
  <cp:revision>2</cp:revision>
  <dcterms:created xsi:type="dcterms:W3CDTF">2012-09-02T14:55:00Z</dcterms:created>
  <dcterms:modified xsi:type="dcterms:W3CDTF">2012-09-02T14:55:00Z</dcterms:modified>
</cp:coreProperties>
</file>