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CD74" w14:textId="77777777" w:rsidR="00402D9F" w:rsidRDefault="00402D9F">
      <w:pPr>
        <w:pStyle w:val="BodyText"/>
        <w:kinsoku w:val="0"/>
        <w:overflowPunct w:val="0"/>
        <w:spacing w:after="1"/>
        <w:rPr>
          <w:rFonts w:ascii="Times New Roman" w:hAnsi="Times New Roman" w:cs="Times New Roman"/>
          <w:sz w:val="13"/>
          <w:szCs w:val="13"/>
        </w:rPr>
      </w:pPr>
    </w:p>
    <w:p w14:paraId="7921C6BC" w14:textId="77777777" w:rsidR="00402D9F" w:rsidRDefault="00CE5A33">
      <w:pPr>
        <w:pStyle w:val="BodyText"/>
        <w:kinsoku w:val="0"/>
        <w:overflowPunct w:val="0"/>
        <w:ind w:left="220"/>
        <w:rPr>
          <w:rFonts w:ascii="Times New Roman" w:hAnsi="Times New Roman" w:cs="Times New Roman"/>
        </w:rPr>
      </w:pPr>
      <w:r>
        <w:rPr>
          <w:rFonts w:ascii="Times New Roman" w:hAnsi="Times New Roman" w:cs="Times New Roman"/>
          <w:noProof/>
        </w:rPr>
        <w:drawing>
          <wp:inline distT="0" distB="0" distL="0" distR="0" wp14:anchorId="1D6180C0" wp14:editId="409500B8">
            <wp:extent cx="5657850" cy="1143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1143000"/>
                    </a:xfrm>
                    <a:prstGeom prst="rect">
                      <a:avLst/>
                    </a:prstGeom>
                    <a:noFill/>
                    <a:ln>
                      <a:noFill/>
                    </a:ln>
                  </pic:spPr>
                </pic:pic>
              </a:graphicData>
            </a:graphic>
          </wp:inline>
        </w:drawing>
      </w:r>
    </w:p>
    <w:p w14:paraId="1FD21435" w14:textId="77777777" w:rsidR="00402D9F" w:rsidRDefault="00402D9F">
      <w:pPr>
        <w:pStyle w:val="BodyText"/>
        <w:kinsoku w:val="0"/>
        <w:overflowPunct w:val="0"/>
        <w:rPr>
          <w:rFonts w:ascii="Times New Roman" w:hAnsi="Times New Roman" w:cs="Times New Roman"/>
        </w:rPr>
      </w:pPr>
    </w:p>
    <w:p w14:paraId="595DFD1C" w14:textId="77777777" w:rsidR="00402D9F" w:rsidRDefault="00402D9F">
      <w:pPr>
        <w:pStyle w:val="BodyText"/>
        <w:kinsoku w:val="0"/>
        <w:overflowPunct w:val="0"/>
        <w:rPr>
          <w:rFonts w:ascii="Times New Roman" w:hAnsi="Times New Roman" w:cs="Times New Roman"/>
        </w:rPr>
      </w:pPr>
    </w:p>
    <w:p w14:paraId="05C3FC6F" w14:textId="77777777" w:rsidR="00402D9F" w:rsidRDefault="00402D9F">
      <w:pPr>
        <w:pStyle w:val="BodyText"/>
        <w:kinsoku w:val="0"/>
        <w:overflowPunct w:val="0"/>
        <w:rPr>
          <w:rFonts w:ascii="Times New Roman" w:hAnsi="Times New Roman" w:cs="Times New Roman"/>
        </w:rPr>
      </w:pPr>
    </w:p>
    <w:p w14:paraId="4AB7D8F5" w14:textId="77777777" w:rsidR="00402D9F" w:rsidRDefault="00402D9F">
      <w:pPr>
        <w:pStyle w:val="BodyText"/>
        <w:kinsoku w:val="0"/>
        <w:overflowPunct w:val="0"/>
        <w:rPr>
          <w:rFonts w:ascii="Times New Roman" w:hAnsi="Times New Roman" w:cs="Times New Roman"/>
        </w:rPr>
      </w:pPr>
    </w:p>
    <w:p w14:paraId="0A0B1669" w14:textId="77777777" w:rsidR="00402D9F" w:rsidRDefault="00402D9F">
      <w:pPr>
        <w:pStyle w:val="BodyText"/>
        <w:kinsoku w:val="0"/>
        <w:overflowPunct w:val="0"/>
        <w:rPr>
          <w:rFonts w:ascii="Times New Roman" w:hAnsi="Times New Roman" w:cs="Times New Roman"/>
        </w:rPr>
      </w:pPr>
    </w:p>
    <w:p w14:paraId="666760BB" w14:textId="77777777" w:rsidR="00402D9F" w:rsidRDefault="00402D9F">
      <w:pPr>
        <w:pStyle w:val="BodyText"/>
        <w:kinsoku w:val="0"/>
        <w:overflowPunct w:val="0"/>
        <w:rPr>
          <w:rFonts w:ascii="Times New Roman" w:hAnsi="Times New Roman" w:cs="Times New Roman"/>
        </w:rPr>
      </w:pPr>
    </w:p>
    <w:p w14:paraId="26F6D4AE" w14:textId="77777777" w:rsidR="00402D9F" w:rsidRDefault="00402D9F">
      <w:pPr>
        <w:pStyle w:val="BodyText"/>
        <w:kinsoku w:val="0"/>
        <w:overflowPunct w:val="0"/>
        <w:rPr>
          <w:rFonts w:ascii="Times New Roman" w:hAnsi="Times New Roman" w:cs="Times New Roman"/>
        </w:rPr>
      </w:pPr>
    </w:p>
    <w:p w14:paraId="6649DC85" w14:textId="77777777" w:rsidR="00402D9F" w:rsidRDefault="00402D9F">
      <w:pPr>
        <w:pStyle w:val="BodyText"/>
        <w:kinsoku w:val="0"/>
        <w:overflowPunct w:val="0"/>
        <w:rPr>
          <w:rFonts w:ascii="Times New Roman" w:hAnsi="Times New Roman" w:cs="Times New Roman"/>
        </w:rPr>
      </w:pPr>
    </w:p>
    <w:p w14:paraId="3A9DB4D5" w14:textId="77777777" w:rsidR="00402D9F" w:rsidRDefault="00402D9F">
      <w:pPr>
        <w:pStyle w:val="BodyText"/>
        <w:kinsoku w:val="0"/>
        <w:overflowPunct w:val="0"/>
        <w:rPr>
          <w:rFonts w:ascii="Times New Roman" w:hAnsi="Times New Roman" w:cs="Times New Roman"/>
        </w:rPr>
      </w:pPr>
    </w:p>
    <w:p w14:paraId="4F2F130A" w14:textId="77777777" w:rsidR="00402D9F" w:rsidRDefault="00402D9F">
      <w:pPr>
        <w:pStyle w:val="BodyText"/>
        <w:kinsoku w:val="0"/>
        <w:overflowPunct w:val="0"/>
        <w:rPr>
          <w:rFonts w:ascii="Times New Roman" w:hAnsi="Times New Roman" w:cs="Times New Roman"/>
        </w:rPr>
      </w:pPr>
    </w:p>
    <w:p w14:paraId="5BFA414B" w14:textId="77777777" w:rsidR="00402D9F" w:rsidRDefault="00402D9F">
      <w:pPr>
        <w:pStyle w:val="BodyText"/>
        <w:kinsoku w:val="0"/>
        <w:overflowPunct w:val="0"/>
        <w:rPr>
          <w:rFonts w:ascii="Times New Roman" w:hAnsi="Times New Roman" w:cs="Times New Roman"/>
        </w:rPr>
      </w:pPr>
    </w:p>
    <w:p w14:paraId="2AA7D235" w14:textId="77777777" w:rsidR="00402D9F" w:rsidRDefault="00402D9F">
      <w:pPr>
        <w:pStyle w:val="BodyText"/>
        <w:kinsoku w:val="0"/>
        <w:overflowPunct w:val="0"/>
        <w:spacing w:before="4"/>
        <w:rPr>
          <w:rFonts w:ascii="Times New Roman" w:hAnsi="Times New Roman" w:cs="Times New Roman"/>
          <w:sz w:val="16"/>
          <w:szCs w:val="16"/>
        </w:rPr>
      </w:pPr>
    </w:p>
    <w:p w14:paraId="03380DAE" w14:textId="77777777" w:rsidR="00402D9F" w:rsidRDefault="00CE5A33">
      <w:pPr>
        <w:pStyle w:val="BodyText"/>
        <w:kinsoku w:val="0"/>
        <w:overflowPunct w:val="0"/>
        <w:spacing w:before="100"/>
        <w:ind w:left="1662"/>
        <w:rPr>
          <w:sz w:val="48"/>
          <w:szCs w:val="48"/>
        </w:rPr>
      </w:pPr>
      <w:r>
        <w:rPr>
          <w:sz w:val="48"/>
          <w:szCs w:val="48"/>
        </w:rPr>
        <w:t>University of Wolverhampton</w:t>
      </w:r>
    </w:p>
    <w:p w14:paraId="18717832" w14:textId="77777777" w:rsidR="00402D9F" w:rsidRDefault="00402D9F">
      <w:pPr>
        <w:pStyle w:val="BodyText"/>
        <w:kinsoku w:val="0"/>
        <w:overflowPunct w:val="0"/>
        <w:rPr>
          <w:sz w:val="58"/>
          <w:szCs w:val="58"/>
        </w:rPr>
      </w:pPr>
    </w:p>
    <w:p w14:paraId="541CE18B" w14:textId="77777777" w:rsidR="00402D9F" w:rsidRDefault="00CE5A33">
      <w:pPr>
        <w:pStyle w:val="BodyText"/>
        <w:kinsoku w:val="0"/>
        <w:overflowPunct w:val="0"/>
        <w:spacing w:before="454" w:line="360" w:lineRule="auto"/>
        <w:ind w:left="2579" w:right="2577"/>
        <w:jc w:val="center"/>
        <w:rPr>
          <w:sz w:val="48"/>
          <w:szCs w:val="48"/>
        </w:rPr>
      </w:pPr>
      <w:r>
        <w:rPr>
          <w:sz w:val="48"/>
          <w:szCs w:val="48"/>
        </w:rPr>
        <w:t>CCTV Annual Report 201</w:t>
      </w:r>
      <w:r w:rsidR="00CC006A">
        <w:rPr>
          <w:sz w:val="48"/>
          <w:szCs w:val="48"/>
        </w:rPr>
        <w:t>8</w:t>
      </w:r>
    </w:p>
    <w:p w14:paraId="730577FF" w14:textId="77777777" w:rsidR="00402D9F" w:rsidRDefault="00402D9F">
      <w:pPr>
        <w:pStyle w:val="BodyText"/>
        <w:kinsoku w:val="0"/>
        <w:overflowPunct w:val="0"/>
        <w:spacing w:before="454" w:line="360" w:lineRule="auto"/>
        <w:ind w:left="2579" w:right="2577"/>
        <w:jc w:val="center"/>
        <w:rPr>
          <w:sz w:val="48"/>
          <w:szCs w:val="48"/>
        </w:rPr>
        <w:sectPr w:rsidR="00402D9F">
          <w:type w:val="continuous"/>
          <w:pgSz w:w="11910" w:h="16840"/>
          <w:pgMar w:top="1580" w:right="1220" w:bottom="280" w:left="1220" w:header="720" w:footer="720" w:gutter="0"/>
          <w:cols w:space="720"/>
          <w:noEndnote/>
        </w:sectPr>
      </w:pPr>
    </w:p>
    <w:p w14:paraId="33D95E0F" w14:textId="77777777" w:rsidR="00FE07FE" w:rsidRDefault="000705C0">
      <w:pPr>
        <w:pStyle w:val="BodyText"/>
        <w:kinsoku w:val="0"/>
        <w:overflowPunct w:val="0"/>
        <w:spacing w:before="83"/>
        <w:ind w:left="220"/>
        <w:rPr>
          <w:b/>
          <w:bCs/>
          <w:u w:val="single"/>
        </w:rPr>
      </w:pPr>
      <w:r w:rsidRPr="000705C0">
        <w:rPr>
          <w:b/>
          <w:bCs/>
          <w:u w:val="single"/>
        </w:rPr>
        <w:lastRenderedPageBreak/>
        <w:t xml:space="preserve">Executive  Summary   </w:t>
      </w:r>
    </w:p>
    <w:p w14:paraId="34FA38FF" w14:textId="77777777" w:rsidR="00FE07FE" w:rsidRDefault="00FE07FE">
      <w:pPr>
        <w:pStyle w:val="BodyText"/>
        <w:kinsoku w:val="0"/>
        <w:overflowPunct w:val="0"/>
        <w:spacing w:before="83"/>
        <w:ind w:left="220"/>
        <w:rPr>
          <w:b/>
          <w:bCs/>
          <w:u w:val="single"/>
        </w:rPr>
      </w:pPr>
    </w:p>
    <w:p w14:paraId="7E69566A" w14:textId="77777777" w:rsidR="00984AE5" w:rsidRPr="00F63ABC" w:rsidRDefault="000705C0">
      <w:pPr>
        <w:pStyle w:val="BodyText"/>
        <w:kinsoku w:val="0"/>
        <w:overflowPunct w:val="0"/>
        <w:spacing w:before="83"/>
        <w:ind w:left="220"/>
        <w:rPr>
          <w:bCs/>
        </w:rPr>
      </w:pPr>
      <w:r w:rsidRPr="00F63ABC">
        <w:rPr>
          <w:bCs/>
        </w:rPr>
        <w:t xml:space="preserve">This  document  has  been  produced  to  provide  details  of  the  CCTV  system  in  operation  at  the University  of </w:t>
      </w:r>
      <w:r w:rsidR="001D6ACB">
        <w:rPr>
          <w:bCs/>
        </w:rPr>
        <w:t>Wolverhampton</w:t>
      </w:r>
      <w:r w:rsidRPr="00F63ABC">
        <w:rPr>
          <w:bCs/>
        </w:rPr>
        <w:t>.  It  also  assists  in  demonstrating  compliance  with  the  Home  Office’s ‘Surveillance  Camera  Code  of  Practice’  (the  Code).   The Code  of  Practice  details  how  the  CCTV  scheme  will  be  used  and  managed  and  is  a public  document  that  can  be  downloaded  from  the  University’s  website</w:t>
      </w:r>
      <w:r w:rsidR="00D2615B">
        <w:rPr>
          <w:bCs/>
        </w:rPr>
        <w:t>.</w:t>
      </w:r>
      <w:r w:rsidRPr="00F63ABC">
        <w:rPr>
          <w:bCs/>
        </w:rPr>
        <w:t xml:space="preserve"> In  operating  its  CCTV  system,  The  University  of  </w:t>
      </w:r>
      <w:r w:rsidR="000B1A95">
        <w:rPr>
          <w:bCs/>
        </w:rPr>
        <w:t>Wolverhampton</w:t>
      </w:r>
      <w:r w:rsidRPr="00F63ABC">
        <w:rPr>
          <w:bCs/>
        </w:rPr>
        <w:t xml:space="preserve">  supports  all  the  principles contained  within:</w:t>
      </w:r>
    </w:p>
    <w:p w14:paraId="2A252129" w14:textId="77777777" w:rsidR="00984AE5" w:rsidRPr="00F63ABC" w:rsidRDefault="00984AE5">
      <w:pPr>
        <w:pStyle w:val="BodyText"/>
        <w:kinsoku w:val="0"/>
        <w:overflowPunct w:val="0"/>
        <w:spacing w:before="83"/>
        <w:ind w:left="220"/>
        <w:rPr>
          <w:bCs/>
        </w:rPr>
      </w:pPr>
    </w:p>
    <w:p w14:paraId="6D75F716" w14:textId="77777777" w:rsidR="00FE07FE" w:rsidRPr="00F63ABC" w:rsidRDefault="00984AE5" w:rsidP="00984AE5">
      <w:pPr>
        <w:pStyle w:val="BodyText"/>
        <w:kinsoku w:val="0"/>
        <w:overflowPunct w:val="0"/>
        <w:spacing w:before="83"/>
        <w:rPr>
          <w:bCs/>
        </w:rPr>
      </w:pPr>
      <w:r w:rsidRPr="00F63ABC">
        <w:rPr>
          <w:bCs/>
        </w:rPr>
        <w:t xml:space="preserve">   </w:t>
      </w:r>
      <w:r w:rsidR="000705C0" w:rsidRPr="00F63ABC">
        <w:rPr>
          <w:bCs/>
        </w:rPr>
        <w:t xml:space="preserve"> •  The Data Protection Act 1998; </w:t>
      </w:r>
    </w:p>
    <w:p w14:paraId="6194F4FC" w14:textId="77777777" w:rsidR="00FE07FE" w:rsidRPr="00F63ABC" w:rsidRDefault="000705C0">
      <w:pPr>
        <w:pStyle w:val="BodyText"/>
        <w:kinsoku w:val="0"/>
        <w:overflowPunct w:val="0"/>
        <w:spacing w:before="83"/>
        <w:ind w:left="220"/>
        <w:rPr>
          <w:bCs/>
        </w:rPr>
      </w:pPr>
      <w:r w:rsidRPr="00F63ABC">
        <w:rPr>
          <w:bCs/>
        </w:rPr>
        <w:t xml:space="preserve">•  The European Directive  95/46/EC; </w:t>
      </w:r>
    </w:p>
    <w:p w14:paraId="2A875A44" w14:textId="77777777" w:rsidR="00F63ABC" w:rsidRDefault="000705C0">
      <w:pPr>
        <w:pStyle w:val="BodyText"/>
        <w:kinsoku w:val="0"/>
        <w:overflowPunct w:val="0"/>
        <w:spacing w:before="83"/>
        <w:ind w:left="220"/>
        <w:rPr>
          <w:bCs/>
        </w:rPr>
      </w:pPr>
      <w:r w:rsidRPr="00F63ABC">
        <w:rPr>
          <w:bCs/>
        </w:rPr>
        <w:t xml:space="preserve">•  The Human Rights Act 1998; </w:t>
      </w:r>
    </w:p>
    <w:p w14:paraId="259E99B4" w14:textId="77777777" w:rsidR="00F63ABC" w:rsidRDefault="000705C0">
      <w:pPr>
        <w:pStyle w:val="BodyText"/>
        <w:kinsoku w:val="0"/>
        <w:overflowPunct w:val="0"/>
        <w:spacing w:before="83"/>
        <w:ind w:left="220"/>
        <w:rPr>
          <w:bCs/>
        </w:rPr>
      </w:pPr>
      <w:r w:rsidRPr="00F63ABC">
        <w:rPr>
          <w:bCs/>
        </w:rPr>
        <w:t>•  The Regulatory and Investigatory  Powers  Act  2000; and</w:t>
      </w:r>
    </w:p>
    <w:p w14:paraId="507B4E4E" w14:textId="77777777" w:rsidR="00984AE5" w:rsidRPr="00F63ABC" w:rsidRDefault="000705C0">
      <w:pPr>
        <w:pStyle w:val="BodyText"/>
        <w:kinsoku w:val="0"/>
        <w:overflowPunct w:val="0"/>
        <w:spacing w:before="83"/>
        <w:ind w:left="220"/>
        <w:rPr>
          <w:bCs/>
        </w:rPr>
      </w:pPr>
      <w:r w:rsidRPr="00F63ABC">
        <w:rPr>
          <w:bCs/>
        </w:rPr>
        <w:t xml:space="preserve">•  The Protection of Freedoms Act 2012. </w:t>
      </w:r>
    </w:p>
    <w:p w14:paraId="2577DDDB" w14:textId="77777777" w:rsidR="00984AE5" w:rsidRDefault="00984AE5">
      <w:pPr>
        <w:pStyle w:val="BodyText"/>
        <w:kinsoku w:val="0"/>
        <w:overflowPunct w:val="0"/>
        <w:spacing w:before="83"/>
        <w:ind w:left="220"/>
        <w:rPr>
          <w:b/>
          <w:bCs/>
          <w:u w:val="single"/>
        </w:rPr>
      </w:pPr>
    </w:p>
    <w:p w14:paraId="0286D408" w14:textId="77777777" w:rsidR="00402D9F" w:rsidRDefault="00CE5A33">
      <w:pPr>
        <w:pStyle w:val="BodyText"/>
        <w:kinsoku w:val="0"/>
        <w:overflowPunct w:val="0"/>
        <w:spacing w:before="83"/>
        <w:ind w:left="220"/>
        <w:rPr>
          <w:b/>
          <w:bCs/>
        </w:rPr>
      </w:pPr>
      <w:r>
        <w:rPr>
          <w:b/>
          <w:bCs/>
          <w:u w:val="single"/>
        </w:rPr>
        <w:t>I</w:t>
      </w:r>
      <w:r>
        <w:rPr>
          <w:b/>
          <w:bCs/>
          <w:sz w:val="16"/>
          <w:szCs w:val="16"/>
          <w:u w:val="single"/>
        </w:rPr>
        <w:t>NTRODUCTION</w:t>
      </w:r>
    </w:p>
    <w:p w14:paraId="0980F699" w14:textId="77777777" w:rsidR="00402D9F" w:rsidRDefault="00402D9F">
      <w:pPr>
        <w:pStyle w:val="BodyText"/>
        <w:kinsoku w:val="0"/>
        <w:overflowPunct w:val="0"/>
        <w:spacing w:before="4"/>
        <w:rPr>
          <w:b/>
          <w:bCs/>
          <w:sz w:val="19"/>
          <w:szCs w:val="19"/>
        </w:rPr>
      </w:pPr>
    </w:p>
    <w:p w14:paraId="33810E32" w14:textId="64C7338E" w:rsidR="00402D9F" w:rsidRDefault="00CE5A33">
      <w:pPr>
        <w:pStyle w:val="BodyText"/>
        <w:kinsoku w:val="0"/>
        <w:overflowPunct w:val="0"/>
        <w:spacing w:before="1" w:line="276" w:lineRule="auto"/>
        <w:ind w:left="220" w:right="302"/>
      </w:pPr>
      <w:r>
        <w:t>In compliance of the Surveillance Camera Commissioners guiding principles, the University of Wolverhampton will produce an annual report to ensure transparency of the system and its use are maintained;</w:t>
      </w:r>
      <w:r>
        <w:rPr>
          <w:spacing w:val="-3"/>
        </w:rPr>
        <w:t xml:space="preserve"> </w:t>
      </w:r>
      <w:r>
        <w:t>also</w:t>
      </w:r>
      <w:r>
        <w:rPr>
          <w:spacing w:val="-2"/>
        </w:rPr>
        <w:t xml:space="preserve"> </w:t>
      </w:r>
      <w:r>
        <w:t>to</w:t>
      </w:r>
      <w:r>
        <w:rPr>
          <w:spacing w:val="-4"/>
        </w:rPr>
        <w:t xml:space="preserve"> </w:t>
      </w:r>
      <w:r>
        <w:t>ensure that</w:t>
      </w:r>
      <w:r>
        <w:rPr>
          <w:spacing w:val="-3"/>
        </w:rPr>
        <w:t xml:space="preserve"> </w:t>
      </w:r>
      <w:r>
        <w:t>the</w:t>
      </w:r>
      <w:r>
        <w:rPr>
          <w:spacing w:val="-2"/>
        </w:rPr>
        <w:t xml:space="preserve"> </w:t>
      </w:r>
      <w:r>
        <w:t>system</w:t>
      </w:r>
      <w:r>
        <w:rPr>
          <w:spacing w:val="-2"/>
        </w:rPr>
        <w:t xml:space="preserve"> </w:t>
      </w:r>
      <w:r>
        <w:t>is</w:t>
      </w:r>
      <w:r>
        <w:rPr>
          <w:spacing w:val="-3"/>
        </w:rPr>
        <w:t xml:space="preserve"> </w:t>
      </w:r>
      <w:r>
        <w:t>suitable</w:t>
      </w:r>
      <w:r>
        <w:rPr>
          <w:spacing w:val="-2"/>
        </w:rPr>
        <w:t xml:space="preserve"> </w:t>
      </w:r>
      <w:r>
        <w:t>for</w:t>
      </w:r>
      <w:r>
        <w:rPr>
          <w:spacing w:val="-4"/>
        </w:rPr>
        <w:t xml:space="preserve"> </w:t>
      </w:r>
      <w:r>
        <w:t>the</w:t>
      </w:r>
      <w:r>
        <w:rPr>
          <w:spacing w:val="-2"/>
        </w:rPr>
        <w:t xml:space="preserve"> </w:t>
      </w:r>
      <w:r>
        <w:t>intended</w:t>
      </w:r>
      <w:r>
        <w:rPr>
          <w:spacing w:val="-4"/>
        </w:rPr>
        <w:t xml:space="preserve"> </w:t>
      </w:r>
      <w:r>
        <w:t>purpose of</w:t>
      </w:r>
      <w:r>
        <w:rPr>
          <w:spacing w:val="-2"/>
        </w:rPr>
        <w:t xml:space="preserve"> </w:t>
      </w:r>
      <w:r>
        <w:t>use,</w:t>
      </w:r>
      <w:r>
        <w:rPr>
          <w:spacing w:val="-4"/>
        </w:rPr>
        <w:t xml:space="preserve"> </w:t>
      </w:r>
      <w:r>
        <w:t>and</w:t>
      </w:r>
      <w:r>
        <w:rPr>
          <w:spacing w:val="-3"/>
        </w:rPr>
        <w:t xml:space="preserve"> </w:t>
      </w:r>
      <w:r>
        <w:t>to</w:t>
      </w:r>
      <w:r>
        <w:rPr>
          <w:spacing w:val="-4"/>
        </w:rPr>
        <w:t xml:space="preserve"> </w:t>
      </w:r>
      <w:r>
        <w:t>look</w:t>
      </w:r>
      <w:r>
        <w:rPr>
          <w:spacing w:val="-4"/>
        </w:rPr>
        <w:t xml:space="preserve"> </w:t>
      </w:r>
      <w:r>
        <w:t>at the possibility of less intrusive interventions. The duration of this report is from 1</w:t>
      </w:r>
      <w:r>
        <w:rPr>
          <w:vertAlign w:val="superscript"/>
        </w:rPr>
        <w:t>st</w:t>
      </w:r>
      <w:r>
        <w:t xml:space="preserve"> January 201</w:t>
      </w:r>
      <w:r w:rsidR="000B1A95">
        <w:t>8</w:t>
      </w:r>
      <w:r>
        <w:t xml:space="preserve"> to 31</w:t>
      </w:r>
      <w:r>
        <w:rPr>
          <w:vertAlign w:val="superscript"/>
        </w:rPr>
        <w:t>st</w:t>
      </w:r>
      <w:r>
        <w:t xml:space="preserve"> December</w:t>
      </w:r>
      <w:r>
        <w:rPr>
          <w:spacing w:val="4"/>
        </w:rPr>
        <w:t xml:space="preserve"> </w:t>
      </w:r>
      <w:r>
        <w:t>201</w:t>
      </w:r>
      <w:r w:rsidR="000B1A95">
        <w:t>8</w:t>
      </w:r>
      <w:r>
        <w:t>.</w:t>
      </w:r>
      <w:r w:rsidR="00481002">
        <w:t xml:space="preserve"> This also forms part of the accreditation</w:t>
      </w:r>
      <w:r w:rsidR="00DE2425">
        <w:t xml:space="preserve"> and external audit</w:t>
      </w:r>
      <w:r w:rsidR="00481002">
        <w:t xml:space="preserve"> process </w:t>
      </w:r>
    </w:p>
    <w:p w14:paraId="790A70FD" w14:textId="77777777" w:rsidR="00402D9F" w:rsidRDefault="00CE5A33">
      <w:pPr>
        <w:pStyle w:val="BodyText"/>
        <w:kinsoku w:val="0"/>
        <w:overflowPunct w:val="0"/>
        <w:spacing w:before="203"/>
        <w:ind w:left="220"/>
        <w:rPr>
          <w:b/>
          <w:bCs/>
        </w:rPr>
      </w:pPr>
      <w:r>
        <w:rPr>
          <w:b/>
          <w:bCs/>
          <w:u w:val="single"/>
        </w:rPr>
        <w:t>M</w:t>
      </w:r>
      <w:r>
        <w:rPr>
          <w:b/>
          <w:bCs/>
          <w:sz w:val="16"/>
          <w:szCs w:val="16"/>
          <w:u w:val="single"/>
        </w:rPr>
        <w:t>ISSION</w:t>
      </w:r>
      <w:r>
        <w:rPr>
          <w:b/>
          <w:bCs/>
          <w:spacing w:val="-9"/>
          <w:sz w:val="16"/>
          <w:szCs w:val="16"/>
          <w:u w:val="single"/>
        </w:rPr>
        <w:t xml:space="preserve"> </w:t>
      </w:r>
      <w:r>
        <w:rPr>
          <w:b/>
          <w:bCs/>
          <w:u w:val="single"/>
        </w:rPr>
        <w:t>S</w:t>
      </w:r>
      <w:r>
        <w:rPr>
          <w:b/>
          <w:bCs/>
          <w:sz w:val="16"/>
          <w:szCs w:val="16"/>
          <w:u w:val="single"/>
        </w:rPr>
        <w:t>TATEMENT</w:t>
      </w:r>
    </w:p>
    <w:p w14:paraId="209D8CE4" w14:textId="77777777" w:rsidR="00402D9F" w:rsidRDefault="00402D9F">
      <w:pPr>
        <w:pStyle w:val="BodyText"/>
        <w:kinsoku w:val="0"/>
        <w:overflowPunct w:val="0"/>
        <w:spacing w:before="4"/>
        <w:rPr>
          <w:b/>
          <w:bCs/>
          <w:sz w:val="19"/>
          <w:szCs w:val="19"/>
        </w:rPr>
      </w:pPr>
    </w:p>
    <w:p w14:paraId="5732C325" w14:textId="77777777" w:rsidR="00402D9F" w:rsidRDefault="00CE5A33">
      <w:pPr>
        <w:pStyle w:val="BodyText"/>
        <w:kinsoku w:val="0"/>
        <w:overflowPunct w:val="0"/>
        <w:spacing w:line="276" w:lineRule="auto"/>
        <w:ind w:left="220" w:right="302"/>
      </w:pPr>
      <w:r>
        <w:t>The owners of the scheme</w:t>
      </w:r>
      <w:r>
        <w:rPr>
          <w:vertAlign w:val="superscript"/>
        </w:rPr>
        <w:t>1</w:t>
      </w:r>
      <w:r>
        <w:t xml:space="preserve">, namely the University of Wolverhampton, the management and employees are committed to achieving the best objectives of the scheme. To do this we ensure that all operatives of the system are CCTV (PSS) trained in accordance with the Security Industry Authority standards, and committed to complying with the procedures and policies laid down in the University of Wolverhampton CCTV Code of Practice. We shall </w:t>
      </w:r>
      <w:r w:rsidR="00FA4FE5">
        <w:t>endeavor</w:t>
      </w:r>
      <w:r>
        <w:t xml:space="preserve"> to promote and maintain a culture of transparency around our use of the scheme, to empower individuals with the knowledge that their rights, civil, legal and human are maintained to the highest degree.</w:t>
      </w:r>
    </w:p>
    <w:p w14:paraId="517544BF" w14:textId="77777777" w:rsidR="00727126" w:rsidRDefault="00727126">
      <w:pPr>
        <w:pStyle w:val="BodyText"/>
        <w:kinsoku w:val="0"/>
        <w:overflowPunct w:val="0"/>
        <w:spacing w:line="276" w:lineRule="auto"/>
        <w:ind w:left="220" w:right="302"/>
      </w:pPr>
    </w:p>
    <w:p w14:paraId="1ADB3938" w14:textId="77777777" w:rsidR="00727126" w:rsidRPr="000B1A95" w:rsidRDefault="001D2648">
      <w:pPr>
        <w:pStyle w:val="BodyText"/>
        <w:kinsoku w:val="0"/>
        <w:overflowPunct w:val="0"/>
        <w:spacing w:line="276" w:lineRule="auto"/>
        <w:ind w:left="220" w:right="302"/>
        <w:rPr>
          <w:b/>
          <w:u w:val="single"/>
        </w:rPr>
      </w:pPr>
      <w:r w:rsidRPr="000B1A95">
        <w:rPr>
          <w:b/>
          <w:u w:val="single"/>
        </w:rPr>
        <w:t xml:space="preserve">Purpose of the University  of </w:t>
      </w:r>
      <w:r w:rsidR="00556BD0">
        <w:rPr>
          <w:b/>
          <w:u w:val="single"/>
        </w:rPr>
        <w:t>Wolverhampton</w:t>
      </w:r>
      <w:r w:rsidRPr="000B1A95">
        <w:rPr>
          <w:b/>
          <w:u w:val="single"/>
        </w:rPr>
        <w:t xml:space="preserve"> CCTV  System   </w:t>
      </w:r>
    </w:p>
    <w:p w14:paraId="672EC70C" w14:textId="77777777" w:rsidR="00727126" w:rsidRDefault="00727126">
      <w:pPr>
        <w:pStyle w:val="BodyText"/>
        <w:kinsoku w:val="0"/>
        <w:overflowPunct w:val="0"/>
        <w:spacing w:line="276" w:lineRule="auto"/>
        <w:ind w:left="220" w:right="302"/>
      </w:pPr>
    </w:p>
    <w:p w14:paraId="08970FEC" w14:textId="77777777" w:rsidR="001D2648" w:rsidRDefault="001D2648">
      <w:pPr>
        <w:pStyle w:val="BodyText"/>
        <w:kinsoku w:val="0"/>
        <w:overflowPunct w:val="0"/>
        <w:spacing w:line="276" w:lineRule="auto"/>
        <w:ind w:left="220" w:right="302"/>
      </w:pPr>
      <w:r w:rsidRPr="001D2648">
        <w:t xml:space="preserve">The Code  details  that  the  use  of  a  surveillance  camera  system  must  always  be  for  a  specified purpose  which  is  in  pursuit  of  a  legitimate  aim  and  necessary  to  meet  an  identified  pressing need.  It  states  that  such  a  legitimate  aim  and  pressing  need  might  include  national  security, public  safety,  the  economic  well-being  of  the  country,  the  prevention  of  disorder  or  crime, the  protection  of  health  or  morals,  or  the  protection  of  the  rights  and  freedoms  of  others. The  University  of  </w:t>
      </w:r>
      <w:r w:rsidR="00556BD0">
        <w:t>Wolverhampton</w:t>
      </w:r>
      <w:r w:rsidRPr="001D2648">
        <w:t xml:space="preserve">  scheme  is  operated  in  relation  to  the  prevention  of  disorder  or crime  and  the  reduction  of  the  fear  of  crime.  Additionally  it  may  be  used  in  relation  to  public safety.  The  CCTV  scheme  is  operated  within  applicable  law/guidance  and  only  for  the purposes  identified  above.  The  scheme  will  be  operated  with  due  regard  to  the  privacy  of the  individual.   </w:t>
      </w:r>
    </w:p>
    <w:p w14:paraId="264A8E2D" w14:textId="77777777" w:rsidR="0027587E" w:rsidRDefault="0027587E">
      <w:pPr>
        <w:pStyle w:val="BodyText"/>
        <w:kinsoku w:val="0"/>
        <w:overflowPunct w:val="0"/>
        <w:spacing w:line="276" w:lineRule="auto"/>
        <w:ind w:left="220" w:right="302"/>
      </w:pPr>
    </w:p>
    <w:p w14:paraId="153D2C17" w14:textId="77777777" w:rsidR="0027587E" w:rsidRDefault="0027587E">
      <w:pPr>
        <w:pStyle w:val="BodyText"/>
        <w:kinsoku w:val="0"/>
        <w:overflowPunct w:val="0"/>
        <w:spacing w:line="276" w:lineRule="auto"/>
        <w:ind w:left="220" w:right="302"/>
      </w:pPr>
    </w:p>
    <w:p w14:paraId="66D13CBA" w14:textId="77777777" w:rsidR="0027587E" w:rsidRDefault="0027587E">
      <w:pPr>
        <w:pStyle w:val="BodyText"/>
        <w:kinsoku w:val="0"/>
        <w:overflowPunct w:val="0"/>
        <w:spacing w:line="276" w:lineRule="auto"/>
        <w:ind w:left="220" w:right="302"/>
      </w:pPr>
    </w:p>
    <w:p w14:paraId="0413ABA0" w14:textId="77777777" w:rsidR="0027587E" w:rsidRDefault="0027587E">
      <w:pPr>
        <w:pStyle w:val="BodyText"/>
        <w:kinsoku w:val="0"/>
        <w:overflowPunct w:val="0"/>
        <w:spacing w:line="276" w:lineRule="auto"/>
        <w:ind w:left="220" w:right="302"/>
      </w:pPr>
    </w:p>
    <w:p w14:paraId="32776155" w14:textId="77777777" w:rsidR="003E1B1C" w:rsidRDefault="003E1B1C" w:rsidP="003E1B1C">
      <w:pPr>
        <w:pStyle w:val="BodyText"/>
        <w:kinsoku w:val="0"/>
        <w:overflowPunct w:val="0"/>
        <w:spacing w:before="200"/>
      </w:pPr>
    </w:p>
    <w:p w14:paraId="3944C58E" w14:textId="00C41781" w:rsidR="00402D9F" w:rsidRDefault="003E1B1C" w:rsidP="003E1B1C">
      <w:pPr>
        <w:pStyle w:val="BodyText"/>
        <w:kinsoku w:val="0"/>
        <w:overflowPunct w:val="0"/>
        <w:spacing w:before="200"/>
        <w:rPr>
          <w:b/>
          <w:bCs/>
          <w:sz w:val="18"/>
          <w:szCs w:val="18"/>
          <w:u w:val="thick"/>
        </w:rPr>
      </w:pPr>
      <w:r>
        <w:lastRenderedPageBreak/>
        <w:t xml:space="preserve">    </w:t>
      </w:r>
      <w:r w:rsidR="00CE5A33">
        <w:rPr>
          <w:b/>
          <w:bCs/>
          <w:sz w:val="22"/>
          <w:szCs w:val="22"/>
          <w:u w:val="thick"/>
        </w:rPr>
        <w:t>S</w:t>
      </w:r>
      <w:r w:rsidR="00CE5A33">
        <w:rPr>
          <w:b/>
          <w:bCs/>
          <w:sz w:val="18"/>
          <w:szCs w:val="18"/>
          <w:u w:val="thick"/>
        </w:rPr>
        <w:t xml:space="preserve">CHEME </w:t>
      </w:r>
      <w:r w:rsidR="00CE5A33">
        <w:rPr>
          <w:b/>
          <w:bCs/>
          <w:sz w:val="22"/>
          <w:szCs w:val="22"/>
          <w:u w:val="thick"/>
        </w:rPr>
        <w:t>D</w:t>
      </w:r>
      <w:r w:rsidR="00CE5A33">
        <w:rPr>
          <w:b/>
          <w:bCs/>
          <w:sz w:val="18"/>
          <w:szCs w:val="18"/>
          <w:u w:val="thick"/>
        </w:rPr>
        <w:t>ESCRIPTION</w:t>
      </w:r>
    </w:p>
    <w:p w14:paraId="7DC6650F" w14:textId="77777777" w:rsidR="007C26C1" w:rsidRDefault="007C26C1" w:rsidP="003E1B1C">
      <w:pPr>
        <w:pStyle w:val="BodyText"/>
        <w:kinsoku w:val="0"/>
        <w:overflowPunct w:val="0"/>
        <w:spacing w:before="200"/>
        <w:rPr>
          <w:b/>
          <w:bCs/>
          <w:sz w:val="22"/>
          <w:szCs w:val="22"/>
        </w:rPr>
      </w:pPr>
    </w:p>
    <w:p w14:paraId="3CFE9D9D" w14:textId="50C07AEB" w:rsidR="00402D9F" w:rsidRDefault="00CE5A33" w:rsidP="00663493">
      <w:pPr>
        <w:pStyle w:val="BodyText"/>
        <w:kinsoku w:val="0"/>
        <w:overflowPunct w:val="0"/>
        <w:spacing w:line="276" w:lineRule="auto"/>
        <w:ind w:right="281"/>
      </w:pPr>
      <w:r>
        <w:t>The</w:t>
      </w:r>
      <w:r>
        <w:rPr>
          <w:spacing w:val="-3"/>
        </w:rPr>
        <w:t xml:space="preserve"> </w:t>
      </w:r>
      <w:r>
        <w:t>scheme</w:t>
      </w:r>
      <w:r>
        <w:rPr>
          <w:spacing w:val="-2"/>
        </w:rPr>
        <w:t xml:space="preserve"> </w:t>
      </w:r>
      <w:r>
        <w:t>consists</w:t>
      </w:r>
      <w:r>
        <w:rPr>
          <w:spacing w:val="-4"/>
        </w:rPr>
        <w:t xml:space="preserve"> </w:t>
      </w:r>
      <w:r>
        <w:t>of</w:t>
      </w:r>
      <w:r>
        <w:rPr>
          <w:spacing w:val="-2"/>
        </w:rPr>
        <w:t xml:space="preserve"> </w:t>
      </w:r>
      <w:r w:rsidR="00916B74">
        <w:t>573</w:t>
      </w:r>
      <w:r>
        <w:rPr>
          <w:spacing w:val="-5"/>
        </w:rPr>
        <w:t xml:space="preserve"> </w:t>
      </w:r>
      <w:r>
        <w:t>IP</w:t>
      </w:r>
      <w:r>
        <w:rPr>
          <w:spacing w:val="-2"/>
        </w:rPr>
        <w:t xml:space="preserve"> </w:t>
      </w:r>
      <w:r>
        <w:t>cameras</w:t>
      </w:r>
      <w:r w:rsidR="00916B74">
        <w:t xml:space="preserve">, 26 </w:t>
      </w:r>
      <w:r w:rsidR="000F776D">
        <w:t>Analogue</w:t>
      </w:r>
      <w:r w:rsidR="00916B74">
        <w:t xml:space="preserve"> Cameras, 36 Body Worn Devices</w:t>
      </w:r>
      <w:r>
        <w:t xml:space="preserve"> covering</w:t>
      </w:r>
      <w:r>
        <w:rPr>
          <w:spacing w:val="-4"/>
        </w:rPr>
        <w:t xml:space="preserve"> </w:t>
      </w:r>
      <w:r w:rsidR="00306063">
        <w:t>seven</w:t>
      </w:r>
      <w:r>
        <w:rPr>
          <w:spacing w:val="-3"/>
        </w:rPr>
        <w:t xml:space="preserve"> </w:t>
      </w:r>
      <w:r>
        <w:t>separate</w:t>
      </w:r>
      <w:r>
        <w:rPr>
          <w:spacing w:val="-3"/>
        </w:rPr>
        <w:t xml:space="preserve"> </w:t>
      </w:r>
      <w:r>
        <w:t>parts</w:t>
      </w:r>
      <w:r>
        <w:rPr>
          <w:spacing w:val="-4"/>
        </w:rPr>
        <w:t xml:space="preserve"> </w:t>
      </w:r>
      <w:r>
        <w:t>of</w:t>
      </w:r>
      <w:r>
        <w:rPr>
          <w:spacing w:val="-4"/>
        </w:rPr>
        <w:t xml:space="preserve"> </w:t>
      </w:r>
      <w:r>
        <w:t>the</w:t>
      </w:r>
      <w:r>
        <w:rPr>
          <w:spacing w:val="-3"/>
        </w:rPr>
        <w:t xml:space="preserve"> </w:t>
      </w:r>
      <w:r>
        <w:t>University</w:t>
      </w:r>
      <w:r>
        <w:rPr>
          <w:spacing w:val="-4"/>
        </w:rPr>
        <w:t xml:space="preserve"> </w:t>
      </w:r>
      <w:r>
        <w:t>Estate,</w:t>
      </w:r>
      <w:r>
        <w:rPr>
          <w:spacing w:val="-3"/>
        </w:rPr>
        <w:t xml:space="preserve"> </w:t>
      </w:r>
      <w:r>
        <w:t>these are City Campus, Telford Campus, Walsall Campus</w:t>
      </w:r>
      <w:r w:rsidR="00FA17DB">
        <w:t xml:space="preserve">, </w:t>
      </w:r>
      <w:r>
        <w:t>University of Wolverhampton Science Park</w:t>
      </w:r>
      <w:r w:rsidR="004F0B5E">
        <w:t>,</w:t>
      </w:r>
      <w:r w:rsidR="00FA17DB">
        <w:t xml:space="preserve"> </w:t>
      </w:r>
      <w:r w:rsidR="004F0B5E">
        <w:t>ECMS Tipton</w:t>
      </w:r>
      <w:r w:rsidR="00306063">
        <w:t xml:space="preserve">, </w:t>
      </w:r>
      <w:r w:rsidR="004F0B5E">
        <w:t>ECMS</w:t>
      </w:r>
      <w:r w:rsidR="00306063">
        <w:t xml:space="preserve"> </w:t>
      </w:r>
      <w:r w:rsidR="004F0B5E">
        <w:t>Springfield</w:t>
      </w:r>
      <w:r w:rsidR="00306063">
        <w:t xml:space="preserve"> and </w:t>
      </w:r>
      <w:r w:rsidR="003E1B1C">
        <w:t>King Street</w:t>
      </w:r>
      <w:r>
        <w:t xml:space="preserve"> of these cameras 64 cover wholly or in part an area of public space. The cameras have been sited to give the best possible coverage of the University Estate and to enable the purpose of the scheme to be met as fully as possible. All cameras feed into a dedicated secure control room; the </w:t>
      </w:r>
      <w:r w:rsidR="002C6DA9">
        <w:t>C</w:t>
      </w:r>
      <w:r>
        <w:t xml:space="preserve">ontrol </w:t>
      </w:r>
      <w:r w:rsidR="002C6DA9">
        <w:t>R</w:t>
      </w:r>
      <w:r>
        <w:t xml:space="preserve">oom is staffed by SIA licensed operators operating 24 hours a day for the full calendar year; the purpose of the scheme are outlined later in this report. All data collected is maintained in a secure unit, data is encrypted by way of the scheme software and any data release is managed in accordance with the data protection act. Appendix 1 </w:t>
      </w:r>
      <w:proofErr w:type="spellStart"/>
      <w:r>
        <w:t>itemises</w:t>
      </w:r>
      <w:proofErr w:type="spellEnd"/>
      <w:r>
        <w:t xml:space="preserve"> all of the cameras which cover public space, the appendix is split into the four separate campuses of the</w:t>
      </w:r>
      <w:r>
        <w:rPr>
          <w:spacing w:val="-12"/>
        </w:rPr>
        <w:t xml:space="preserve"> </w:t>
      </w:r>
      <w:r>
        <w:t>Estate</w:t>
      </w:r>
      <w:r w:rsidR="005A6204">
        <w:t xml:space="preserve"> that have PSS</w:t>
      </w:r>
    </w:p>
    <w:p w14:paraId="0EF155CC" w14:textId="77777777" w:rsidR="000807E7" w:rsidRDefault="000807E7">
      <w:pPr>
        <w:pStyle w:val="BodyText"/>
        <w:kinsoku w:val="0"/>
        <w:overflowPunct w:val="0"/>
        <w:spacing w:line="276" w:lineRule="auto"/>
        <w:ind w:left="220" w:right="281"/>
      </w:pPr>
    </w:p>
    <w:p w14:paraId="5B752AB4" w14:textId="77777777" w:rsidR="000807E7" w:rsidRPr="00780835" w:rsidRDefault="000807E7">
      <w:pPr>
        <w:pStyle w:val="BodyText"/>
        <w:kinsoku w:val="0"/>
        <w:overflowPunct w:val="0"/>
        <w:spacing w:line="276" w:lineRule="auto"/>
        <w:ind w:left="220" w:right="281"/>
        <w:rPr>
          <w:b/>
          <w:u w:val="single"/>
        </w:rPr>
      </w:pPr>
      <w:r w:rsidRPr="00780835">
        <w:rPr>
          <w:b/>
          <w:u w:val="single"/>
        </w:rPr>
        <w:t xml:space="preserve">Scheme Objectives  </w:t>
      </w:r>
    </w:p>
    <w:p w14:paraId="38F4330D" w14:textId="77777777" w:rsidR="000807E7" w:rsidRDefault="000807E7">
      <w:pPr>
        <w:pStyle w:val="BodyText"/>
        <w:kinsoku w:val="0"/>
        <w:overflowPunct w:val="0"/>
        <w:spacing w:line="276" w:lineRule="auto"/>
        <w:ind w:left="220" w:right="281"/>
      </w:pPr>
    </w:p>
    <w:p w14:paraId="0B5756A3" w14:textId="77777777" w:rsidR="000807E7" w:rsidRDefault="000807E7">
      <w:pPr>
        <w:pStyle w:val="BodyText"/>
        <w:kinsoku w:val="0"/>
        <w:overflowPunct w:val="0"/>
        <w:spacing w:line="276" w:lineRule="auto"/>
        <w:ind w:left="220" w:right="281"/>
      </w:pPr>
      <w:r>
        <w:t xml:space="preserve">This </w:t>
      </w:r>
      <w:r w:rsidRPr="000807E7">
        <w:t>will  be  achieved  by  the  monitoring  of  the  system,  to:</w:t>
      </w:r>
    </w:p>
    <w:p w14:paraId="30A367AF" w14:textId="77777777" w:rsidR="007E3E09" w:rsidRDefault="000807E7" w:rsidP="007E3E09">
      <w:pPr>
        <w:pStyle w:val="BodyText"/>
        <w:numPr>
          <w:ilvl w:val="0"/>
          <w:numId w:val="2"/>
        </w:numPr>
        <w:kinsoku w:val="0"/>
        <w:overflowPunct w:val="0"/>
        <w:spacing w:line="276" w:lineRule="auto"/>
        <w:ind w:right="281"/>
      </w:pPr>
      <w:r w:rsidRPr="000807E7">
        <w:t xml:space="preserve">Assist in the  prevention  and  detection  of  crime. </w:t>
      </w:r>
    </w:p>
    <w:p w14:paraId="07CD6E75" w14:textId="77777777" w:rsidR="007E3E09" w:rsidRDefault="000807E7" w:rsidP="007E3E09">
      <w:pPr>
        <w:pStyle w:val="BodyText"/>
        <w:numPr>
          <w:ilvl w:val="0"/>
          <w:numId w:val="2"/>
        </w:numPr>
        <w:kinsoku w:val="0"/>
        <w:overflowPunct w:val="0"/>
        <w:spacing w:line="276" w:lineRule="auto"/>
        <w:ind w:right="281"/>
      </w:pPr>
      <w:r w:rsidRPr="000807E7">
        <w:t xml:space="preserve">Facilitate  the  identification,  apprehension  and  prosecution  of  offenders  in  relation  to crime  and  public  disorder;  and  as  an  aid  to  public  safety. </w:t>
      </w:r>
    </w:p>
    <w:p w14:paraId="6F1335B9" w14:textId="77777777" w:rsidR="007E3E09" w:rsidRDefault="000807E7" w:rsidP="007E3E09">
      <w:pPr>
        <w:pStyle w:val="BodyText"/>
        <w:numPr>
          <w:ilvl w:val="0"/>
          <w:numId w:val="2"/>
        </w:numPr>
        <w:kinsoku w:val="0"/>
        <w:overflowPunct w:val="0"/>
        <w:spacing w:line="276" w:lineRule="auto"/>
        <w:ind w:right="281"/>
      </w:pPr>
      <w:r w:rsidRPr="000807E7">
        <w:t xml:space="preserve">Provide the  Police,  Health  and  Safety  Executive  and  University  with  evidence  upon  which to  take  criminal,  civil  and  disciplinary  action  respectively. </w:t>
      </w:r>
    </w:p>
    <w:p w14:paraId="4F00F563" w14:textId="77777777" w:rsidR="00946D67" w:rsidRDefault="000807E7" w:rsidP="007E3E09">
      <w:pPr>
        <w:pStyle w:val="BodyText"/>
        <w:numPr>
          <w:ilvl w:val="0"/>
          <w:numId w:val="2"/>
        </w:numPr>
        <w:kinsoku w:val="0"/>
        <w:overflowPunct w:val="0"/>
        <w:spacing w:line="276" w:lineRule="auto"/>
        <w:ind w:right="281"/>
      </w:pPr>
      <w:r w:rsidRPr="000807E7">
        <w:t xml:space="preserve">To assist in  the  University’s  emergency  procedures.   </w:t>
      </w:r>
    </w:p>
    <w:p w14:paraId="72D2C87A" w14:textId="77777777" w:rsidR="007E3E09" w:rsidRDefault="000807E7" w:rsidP="007E3E09">
      <w:pPr>
        <w:pStyle w:val="BodyText"/>
        <w:numPr>
          <w:ilvl w:val="0"/>
          <w:numId w:val="2"/>
        </w:numPr>
        <w:kinsoku w:val="0"/>
        <w:overflowPunct w:val="0"/>
        <w:spacing w:line="276" w:lineRule="auto"/>
        <w:ind w:right="281"/>
      </w:pPr>
      <w:r w:rsidRPr="000807E7">
        <w:t>To assist in  Civil  emergencies.</w:t>
      </w:r>
    </w:p>
    <w:p w14:paraId="1B61F7A5" w14:textId="77777777" w:rsidR="00946D67" w:rsidRDefault="000807E7" w:rsidP="00946D67">
      <w:pPr>
        <w:pStyle w:val="BodyText"/>
        <w:numPr>
          <w:ilvl w:val="0"/>
          <w:numId w:val="2"/>
        </w:numPr>
        <w:kinsoku w:val="0"/>
        <w:overflowPunct w:val="0"/>
        <w:spacing w:line="276" w:lineRule="auto"/>
        <w:ind w:right="281"/>
      </w:pPr>
      <w:r w:rsidRPr="000807E7">
        <w:t xml:space="preserve">To assist with traffic  management. </w:t>
      </w:r>
    </w:p>
    <w:p w14:paraId="18662A38" w14:textId="77777777" w:rsidR="00437A5E" w:rsidRDefault="000807E7" w:rsidP="00437A5E">
      <w:pPr>
        <w:pStyle w:val="BodyText"/>
        <w:numPr>
          <w:ilvl w:val="0"/>
          <w:numId w:val="2"/>
        </w:numPr>
        <w:kinsoku w:val="0"/>
        <w:overflowPunct w:val="0"/>
        <w:spacing w:line="276" w:lineRule="auto"/>
        <w:ind w:right="281"/>
      </w:pPr>
      <w:r w:rsidRPr="000807E7">
        <w:t xml:space="preserve">To promote safer communities. </w:t>
      </w:r>
    </w:p>
    <w:p w14:paraId="226E5F71" w14:textId="77777777" w:rsidR="00437A5E" w:rsidRDefault="000807E7" w:rsidP="00437A5E">
      <w:pPr>
        <w:pStyle w:val="BodyText"/>
        <w:numPr>
          <w:ilvl w:val="0"/>
          <w:numId w:val="2"/>
        </w:numPr>
        <w:kinsoku w:val="0"/>
        <w:overflowPunct w:val="0"/>
        <w:spacing w:line="276" w:lineRule="auto"/>
        <w:ind w:right="281"/>
      </w:pPr>
      <w:r w:rsidRPr="000807E7">
        <w:t xml:space="preserve">Provide a training  facility. </w:t>
      </w:r>
    </w:p>
    <w:p w14:paraId="7F503542" w14:textId="77777777" w:rsidR="000807E7" w:rsidRDefault="000807E7" w:rsidP="00437A5E">
      <w:pPr>
        <w:pStyle w:val="BodyText"/>
        <w:numPr>
          <w:ilvl w:val="0"/>
          <w:numId w:val="2"/>
        </w:numPr>
        <w:kinsoku w:val="0"/>
        <w:overflowPunct w:val="0"/>
        <w:spacing w:line="276" w:lineRule="auto"/>
        <w:ind w:right="281"/>
      </w:pPr>
      <w:r w:rsidRPr="000807E7">
        <w:t>Provide and  operate  the system in  a manner,  which  is  consistent  with  respect  for  the individual's  privacy.</w:t>
      </w:r>
    </w:p>
    <w:p w14:paraId="4318228E" w14:textId="77777777" w:rsidR="00402D9F" w:rsidRDefault="00CE5A33">
      <w:pPr>
        <w:pStyle w:val="BodyText"/>
        <w:kinsoku w:val="0"/>
        <w:overflowPunct w:val="0"/>
        <w:spacing w:before="202"/>
        <w:ind w:left="220"/>
        <w:rPr>
          <w:b/>
          <w:bCs/>
        </w:rPr>
      </w:pPr>
      <w:r>
        <w:rPr>
          <w:b/>
          <w:bCs/>
          <w:u w:val="single"/>
        </w:rPr>
        <w:t>CCTV C</w:t>
      </w:r>
      <w:r>
        <w:rPr>
          <w:b/>
          <w:bCs/>
          <w:sz w:val="16"/>
          <w:szCs w:val="16"/>
          <w:u w:val="single"/>
        </w:rPr>
        <w:t xml:space="preserve">ODE OF </w:t>
      </w:r>
      <w:r>
        <w:rPr>
          <w:b/>
          <w:bCs/>
          <w:u w:val="single"/>
        </w:rPr>
        <w:t>P</w:t>
      </w:r>
      <w:r>
        <w:rPr>
          <w:b/>
          <w:bCs/>
          <w:sz w:val="16"/>
          <w:szCs w:val="16"/>
          <w:u w:val="single"/>
        </w:rPr>
        <w:t>RACTICE</w:t>
      </w:r>
    </w:p>
    <w:p w14:paraId="0FF28BEA" w14:textId="77777777" w:rsidR="00402D9F" w:rsidRDefault="00402D9F">
      <w:pPr>
        <w:pStyle w:val="BodyText"/>
        <w:kinsoku w:val="0"/>
        <w:overflowPunct w:val="0"/>
        <w:spacing w:before="7"/>
        <w:rPr>
          <w:b/>
          <w:bCs/>
          <w:sz w:val="19"/>
          <w:szCs w:val="19"/>
        </w:rPr>
      </w:pPr>
    </w:p>
    <w:p w14:paraId="66EE39D1" w14:textId="77777777" w:rsidR="00402D9F" w:rsidRDefault="00CE5A33">
      <w:pPr>
        <w:pStyle w:val="BodyText"/>
        <w:kinsoku w:val="0"/>
        <w:overflowPunct w:val="0"/>
        <w:ind w:left="220"/>
      </w:pPr>
      <w:r>
        <w:t>The University Code of Practice for CCTV is available for download from the University web site</w:t>
      </w:r>
    </w:p>
    <w:p w14:paraId="5C2CEE66" w14:textId="77777777" w:rsidR="00402D9F" w:rsidRDefault="00402D9F">
      <w:pPr>
        <w:pStyle w:val="BodyText"/>
        <w:kinsoku w:val="0"/>
        <w:overflowPunct w:val="0"/>
        <w:spacing w:before="7"/>
        <w:rPr>
          <w:sz w:val="19"/>
          <w:szCs w:val="19"/>
        </w:rPr>
      </w:pPr>
    </w:p>
    <w:p w14:paraId="42C2B956" w14:textId="77777777" w:rsidR="00402D9F" w:rsidRDefault="00CE5A33">
      <w:pPr>
        <w:pStyle w:val="BodyText"/>
        <w:kinsoku w:val="0"/>
        <w:overflowPunct w:val="0"/>
        <w:ind w:left="220"/>
        <w:rPr>
          <w:b/>
          <w:bCs/>
        </w:rPr>
      </w:pPr>
      <w:r>
        <w:rPr>
          <w:b/>
          <w:bCs/>
          <w:u w:val="single"/>
        </w:rPr>
        <w:t>A</w:t>
      </w:r>
      <w:r>
        <w:rPr>
          <w:b/>
          <w:bCs/>
          <w:sz w:val="16"/>
          <w:szCs w:val="16"/>
          <w:u w:val="single"/>
        </w:rPr>
        <w:t xml:space="preserve">LTERATIONS TO </w:t>
      </w:r>
      <w:r>
        <w:rPr>
          <w:b/>
          <w:bCs/>
          <w:u w:val="single"/>
        </w:rPr>
        <w:t>S</w:t>
      </w:r>
      <w:r>
        <w:rPr>
          <w:b/>
          <w:bCs/>
          <w:sz w:val="16"/>
          <w:szCs w:val="16"/>
          <w:u w:val="single"/>
        </w:rPr>
        <w:t xml:space="preserve">YSTEM </w:t>
      </w:r>
      <w:r>
        <w:rPr>
          <w:b/>
          <w:bCs/>
          <w:u w:val="single"/>
        </w:rPr>
        <w:t>S</w:t>
      </w:r>
      <w:r>
        <w:rPr>
          <w:b/>
          <w:bCs/>
          <w:sz w:val="16"/>
          <w:szCs w:val="16"/>
          <w:u w:val="single"/>
        </w:rPr>
        <w:t xml:space="preserve">INCE </w:t>
      </w:r>
      <w:r>
        <w:rPr>
          <w:b/>
          <w:bCs/>
          <w:u w:val="single"/>
        </w:rPr>
        <w:t>L</w:t>
      </w:r>
      <w:r>
        <w:rPr>
          <w:b/>
          <w:bCs/>
          <w:sz w:val="16"/>
          <w:szCs w:val="16"/>
          <w:u w:val="single"/>
        </w:rPr>
        <w:t xml:space="preserve">AST </w:t>
      </w:r>
      <w:r>
        <w:rPr>
          <w:b/>
          <w:bCs/>
          <w:u w:val="single"/>
        </w:rPr>
        <w:t>R</w:t>
      </w:r>
      <w:r>
        <w:rPr>
          <w:b/>
          <w:bCs/>
          <w:sz w:val="16"/>
          <w:szCs w:val="16"/>
          <w:u w:val="single"/>
        </w:rPr>
        <w:t>EPORT</w:t>
      </w:r>
    </w:p>
    <w:p w14:paraId="434D02DE" w14:textId="77777777" w:rsidR="00402D9F" w:rsidRDefault="00402D9F">
      <w:pPr>
        <w:pStyle w:val="BodyText"/>
        <w:kinsoku w:val="0"/>
        <w:overflowPunct w:val="0"/>
        <w:spacing w:before="7"/>
        <w:rPr>
          <w:b/>
          <w:bCs/>
          <w:sz w:val="19"/>
          <w:szCs w:val="19"/>
        </w:rPr>
      </w:pPr>
    </w:p>
    <w:p w14:paraId="7C73C454" w14:textId="5F6AACEA" w:rsidR="00402D9F" w:rsidRDefault="00301697">
      <w:pPr>
        <w:pStyle w:val="BodyText"/>
        <w:kinsoku w:val="0"/>
        <w:overflowPunct w:val="0"/>
        <w:ind w:left="220"/>
      </w:pPr>
      <w:r>
        <w:t>12 Cameras have been replaced as part of ongoing maintenance and 8 new cameras have been added to the syste</w:t>
      </w:r>
      <w:r w:rsidR="00B555A6">
        <w:t>m</w:t>
      </w:r>
      <w:r>
        <w:t>.  The Control Room which was identified as not fully meeting standards is currently undergoing a review and a plan to correct any issues will be created within the time of this annual report ready for the 2019 Annual Report</w:t>
      </w:r>
    </w:p>
    <w:p w14:paraId="003FC7E0" w14:textId="77777777" w:rsidR="00402D9F" w:rsidRDefault="00402D9F">
      <w:pPr>
        <w:pStyle w:val="BodyText"/>
        <w:kinsoku w:val="0"/>
        <w:overflowPunct w:val="0"/>
        <w:spacing w:before="7"/>
        <w:rPr>
          <w:sz w:val="19"/>
          <w:szCs w:val="19"/>
        </w:rPr>
      </w:pPr>
    </w:p>
    <w:p w14:paraId="29E38B82" w14:textId="77777777" w:rsidR="00402D9F" w:rsidRDefault="00CE5A33">
      <w:pPr>
        <w:pStyle w:val="BodyText"/>
        <w:kinsoku w:val="0"/>
        <w:overflowPunct w:val="0"/>
        <w:ind w:left="220"/>
        <w:rPr>
          <w:b/>
          <w:bCs/>
        </w:rPr>
      </w:pPr>
      <w:r>
        <w:rPr>
          <w:b/>
          <w:bCs/>
          <w:u w:val="single"/>
        </w:rPr>
        <w:t>P</w:t>
      </w:r>
      <w:r>
        <w:rPr>
          <w:b/>
          <w:bCs/>
          <w:sz w:val="16"/>
          <w:szCs w:val="16"/>
          <w:u w:val="single"/>
        </w:rPr>
        <w:t xml:space="preserve">RIVACY </w:t>
      </w:r>
      <w:r>
        <w:rPr>
          <w:b/>
          <w:bCs/>
          <w:u w:val="single"/>
        </w:rPr>
        <w:t>I</w:t>
      </w:r>
      <w:r>
        <w:rPr>
          <w:b/>
          <w:bCs/>
          <w:sz w:val="16"/>
          <w:szCs w:val="16"/>
          <w:u w:val="single"/>
        </w:rPr>
        <w:t xml:space="preserve">MPACT </w:t>
      </w:r>
      <w:r>
        <w:rPr>
          <w:b/>
          <w:bCs/>
          <w:u w:val="single"/>
        </w:rPr>
        <w:t>A</w:t>
      </w:r>
      <w:r>
        <w:rPr>
          <w:b/>
          <w:bCs/>
          <w:sz w:val="16"/>
          <w:szCs w:val="16"/>
          <w:u w:val="single"/>
        </w:rPr>
        <w:t>SSESSMENTS</w:t>
      </w:r>
    </w:p>
    <w:p w14:paraId="196BB75F" w14:textId="77777777" w:rsidR="00402D9F" w:rsidRDefault="00402D9F">
      <w:pPr>
        <w:pStyle w:val="BodyText"/>
        <w:kinsoku w:val="0"/>
        <w:overflowPunct w:val="0"/>
        <w:spacing w:before="5"/>
        <w:rPr>
          <w:b/>
          <w:bCs/>
          <w:sz w:val="19"/>
          <w:szCs w:val="19"/>
        </w:rPr>
      </w:pPr>
    </w:p>
    <w:p w14:paraId="14976A97" w14:textId="77777777" w:rsidR="009053E5" w:rsidRDefault="00CE5A33" w:rsidP="009053E5">
      <w:pPr>
        <w:pStyle w:val="BodyText"/>
        <w:kinsoku w:val="0"/>
        <w:overflowPunct w:val="0"/>
        <w:spacing w:line="278" w:lineRule="auto"/>
        <w:ind w:left="220" w:right="777"/>
      </w:pPr>
      <w:r>
        <w:t>Privacy impact assessments have been carried out for all public space CCTV cameras across the University Estate; these are available via the University Web Site.</w:t>
      </w:r>
      <w:r w:rsidR="00B555A6">
        <w:t xml:space="preserve"> Eight new PIA’s have been created </w:t>
      </w:r>
      <w:r w:rsidR="00F1657F">
        <w:t xml:space="preserve">for the added cameras </w:t>
      </w:r>
    </w:p>
    <w:p w14:paraId="7EFED6E5" w14:textId="77777777" w:rsidR="00FD05B4" w:rsidRDefault="00FD05B4" w:rsidP="00FD05B4">
      <w:pPr>
        <w:pStyle w:val="BodyText"/>
        <w:kinsoku w:val="0"/>
        <w:overflowPunct w:val="0"/>
        <w:spacing w:line="278" w:lineRule="auto"/>
        <w:ind w:right="777"/>
        <w:rPr>
          <w:b/>
          <w:bCs/>
          <w:u w:val="single"/>
        </w:rPr>
      </w:pPr>
    </w:p>
    <w:p w14:paraId="7B8D1643" w14:textId="495BE061" w:rsidR="00402D9F" w:rsidRPr="009053E5" w:rsidRDefault="00FD05B4" w:rsidP="00FD05B4">
      <w:pPr>
        <w:pStyle w:val="BodyText"/>
        <w:kinsoku w:val="0"/>
        <w:overflowPunct w:val="0"/>
        <w:spacing w:line="278" w:lineRule="auto"/>
        <w:ind w:right="777"/>
      </w:pPr>
      <w:r>
        <w:rPr>
          <w:b/>
          <w:bCs/>
          <w:u w:val="single"/>
        </w:rPr>
        <w:t xml:space="preserve">    </w:t>
      </w:r>
      <w:r w:rsidR="00CE5A33">
        <w:rPr>
          <w:b/>
          <w:bCs/>
          <w:u w:val="single"/>
        </w:rPr>
        <w:t>C</w:t>
      </w:r>
      <w:r w:rsidR="00CE5A33">
        <w:rPr>
          <w:b/>
          <w:bCs/>
          <w:sz w:val="16"/>
          <w:szCs w:val="16"/>
          <w:u w:val="single"/>
        </w:rPr>
        <w:t>OMPLAINTS</w:t>
      </w:r>
    </w:p>
    <w:p w14:paraId="6E9C1547" w14:textId="77777777" w:rsidR="00402D9F" w:rsidRDefault="00402D9F">
      <w:pPr>
        <w:pStyle w:val="BodyText"/>
        <w:kinsoku w:val="0"/>
        <w:overflowPunct w:val="0"/>
        <w:spacing w:before="5"/>
        <w:rPr>
          <w:b/>
          <w:bCs/>
          <w:sz w:val="19"/>
          <w:szCs w:val="19"/>
        </w:rPr>
      </w:pPr>
    </w:p>
    <w:p w14:paraId="7958DF51" w14:textId="599C14EC" w:rsidR="00FD05B4" w:rsidRPr="007C26C1" w:rsidRDefault="00CE5A33" w:rsidP="00FD05B4">
      <w:pPr>
        <w:pStyle w:val="BodyText"/>
        <w:kinsoku w:val="0"/>
        <w:overflowPunct w:val="0"/>
        <w:spacing w:line="276" w:lineRule="auto"/>
        <w:ind w:left="220" w:right="235"/>
      </w:pPr>
      <w:r>
        <w:t>there have been no complaints during the period of this report.</w:t>
      </w:r>
      <w:r>
        <w:rPr>
          <w:noProof/>
        </w:rPr>
        <mc:AlternateContent>
          <mc:Choice Requires="wps">
            <w:drawing>
              <wp:anchor distT="0" distB="0" distL="0" distR="0" simplePos="0" relativeHeight="251658240" behindDoc="0" locked="0" layoutInCell="0" allowOverlap="1" wp14:anchorId="2F496AD0" wp14:editId="2E936A7B">
                <wp:simplePos x="0" y="0"/>
                <wp:positionH relativeFrom="page">
                  <wp:posOffset>914400</wp:posOffset>
                </wp:positionH>
                <wp:positionV relativeFrom="paragraph">
                  <wp:posOffset>161925</wp:posOffset>
                </wp:positionV>
                <wp:extent cx="1829435" cy="12700"/>
                <wp:effectExtent l="0" t="0" r="0" b="0"/>
                <wp:wrapTopAndBottom/>
                <wp:docPr id="5"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5D147F"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2.75pt,3in,12.7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" o:allowincell="f" filled="f" strokeweight=".72pt">
                <v:path arrowok="t" o:connecttype="custom" o:connectlocs="0,0;1828800,0" o:connectangles="0,0"/>
                <w10:wrap type="topAndBottom" anchorx="page"/>
              </v:polyline>
            </w:pict>
          </mc:Fallback>
        </mc:AlternateContent>
      </w:r>
    </w:p>
    <w:p w14:paraId="6C6BD3DF" w14:textId="77777777" w:rsidR="00402D9F" w:rsidRDefault="00CE5A33">
      <w:pPr>
        <w:pStyle w:val="ListParagraph"/>
        <w:numPr>
          <w:ilvl w:val="0"/>
          <w:numId w:val="1"/>
        </w:numPr>
        <w:tabs>
          <w:tab w:val="left" w:pos="367"/>
        </w:tabs>
        <w:kinsoku w:val="0"/>
        <w:overflowPunct w:val="0"/>
        <w:spacing w:before="72"/>
        <w:ind w:right="990" w:firstLine="0"/>
        <w:rPr>
          <w:sz w:val="20"/>
          <w:szCs w:val="20"/>
        </w:rPr>
      </w:pPr>
      <w:r>
        <w:rPr>
          <w:sz w:val="20"/>
          <w:szCs w:val="20"/>
        </w:rPr>
        <w:t>-</w:t>
      </w:r>
      <w:r>
        <w:rPr>
          <w:spacing w:val="-3"/>
          <w:sz w:val="20"/>
          <w:szCs w:val="20"/>
        </w:rPr>
        <w:t xml:space="preserve"> </w:t>
      </w:r>
      <w:r>
        <w:rPr>
          <w:sz w:val="20"/>
          <w:szCs w:val="20"/>
        </w:rPr>
        <w:t>For</w:t>
      </w:r>
      <w:r>
        <w:rPr>
          <w:spacing w:val="-2"/>
          <w:sz w:val="20"/>
          <w:szCs w:val="20"/>
        </w:rPr>
        <w:t xml:space="preserve"> </w:t>
      </w:r>
      <w:r>
        <w:rPr>
          <w:sz w:val="20"/>
          <w:szCs w:val="20"/>
        </w:rPr>
        <w:t>the</w:t>
      </w:r>
      <w:r>
        <w:rPr>
          <w:spacing w:val="-3"/>
          <w:sz w:val="20"/>
          <w:szCs w:val="20"/>
        </w:rPr>
        <w:t xml:space="preserve"> </w:t>
      </w:r>
      <w:r>
        <w:rPr>
          <w:sz w:val="20"/>
          <w:szCs w:val="20"/>
        </w:rPr>
        <w:t>purpose</w:t>
      </w:r>
      <w:r>
        <w:rPr>
          <w:spacing w:val="-3"/>
          <w:sz w:val="20"/>
          <w:szCs w:val="20"/>
        </w:rPr>
        <w:t xml:space="preserve"> </w:t>
      </w:r>
      <w:r>
        <w:rPr>
          <w:sz w:val="20"/>
          <w:szCs w:val="20"/>
        </w:rPr>
        <w:t>of</w:t>
      </w:r>
      <w:r>
        <w:rPr>
          <w:spacing w:val="-4"/>
          <w:sz w:val="20"/>
          <w:szCs w:val="20"/>
        </w:rPr>
        <w:t xml:space="preserve"> </w:t>
      </w:r>
      <w:r>
        <w:rPr>
          <w:sz w:val="20"/>
          <w:szCs w:val="20"/>
        </w:rPr>
        <w:t>this</w:t>
      </w:r>
      <w:r>
        <w:rPr>
          <w:spacing w:val="-4"/>
          <w:sz w:val="20"/>
          <w:szCs w:val="20"/>
        </w:rPr>
        <w:t xml:space="preserve"> </w:t>
      </w:r>
      <w:r>
        <w:rPr>
          <w:sz w:val="20"/>
          <w:szCs w:val="20"/>
        </w:rPr>
        <w:t>report,</w:t>
      </w:r>
      <w:r>
        <w:rPr>
          <w:spacing w:val="-2"/>
          <w:sz w:val="20"/>
          <w:szCs w:val="20"/>
        </w:rPr>
        <w:t xml:space="preserve"> </w:t>
      </w:r>
      <w:r>
        <w:rPr>
          <w:sz w:val="20"/>
          <w:szCs w:val="20"/>
        </w:rPr>
        <w:t>the</w:t>
      </w:r>
      <w:r>
        <w:rPr>
          <w:spacing w:val="-3"/>
          <w:sz w:val="20"/>
          <w:szCs w:val="20"/>
        </w:rPr>
        <w:t xml:space="preserve"> </w:t>
      </w:r>
      <w:r>
        <w:rPr>
          <w:sz w:val="20"/>
          <w:szCs w:val="20"/>
        </w:rPr>
        <w:t>“Scheme”</w:t>
      </w:r>
      <w:r>
        <w:rPr>
          <w:spacing w:val="1"/>
          <w:sz w:val="20"/>
          <w:szCs w:val="20"/>
        </w:rPr>
        <w:t xml:space="preserve"> </w:t>
      </w:r>
      <w:r>
        <w:rPr>
          <w:sz w:val="20"/>
          <w:szCs w:val="20"/>
        </w:rPr>
        <w:t>shall</w:t>
      </w:r>
      <w:r>
        <w:rPr>
          <w:spacing w:val="-2"/>
          <w:sz w:val="20"/>
          <w:szCs w:val="20"/>
        </w:rPr>
        <w:t xml:space="preserve"> </w:t>
      </w:r>
      <w:r>
        <w:rPr>
          <w:sz w:val="20"/>
          <w:szCs w:val="20"/>
        </w:rPr>
        <w:t>refer</w:t>
      </w:r>
      <w:r>
        <w:rPr>
          <w:spacing w:val="-2"/>
          <w:sz w:val="20"/>
          <w:szCs w:val="20"/>
        </w:rPr>
        <w:t xml:space="preserve"> </w:t>
      </w:r>
      <w:r>
        <w:rPr>
          <w:sz w:val="20"/>
          <w:szCs w:val="20"/>
        </w:rPr>
        <w:t>to</w:t>
      </w:r>
      <w:r>
        <w:rPr>
          <w:spacing w:val="-1"/>
          <w:sz w:val="20"/>
          <w:szCs w:val="20"/>
        </w:rPr>
        <w:t xml:space="preserve"> </w:t>
      </w:r>
      <w:r>
        <w:rPr>
          <w:sz w:val="20"/>
          <w:szCs w:val="20"/>
        </w:rPr>
        <w:t>all</w:t>
      </w:r>
      <w:r>
        <w:rPr>
          <w:spacing w:val="-2"/>
          <w:sz w:val="20"/>
          <w:szCs w:val="20"/>
        </w:rPr>
        <w:t xml:space="preserve"> </w:t>
      </w:r>
      <w:r>
        <w:rPr>
          <w:sz w:val="20"/>
          <w:szCs w:val="20"/>
        </w:rPr>
        <w:t>evidential</w:t>
      </w:r>
      <w:r>
        <w:rPr>
          <w:spacing w:val="-2"/>
          <w:sz w:val="20"/>
          <w:szCs w:val="20"/>
        </w:rPr>
        <w:t xml:space="preserve"> </w:t>
      </w:r>
      <w:r>
        <w:rPr>
          <w:sz w:val="20"/>
          <w:szCs w:val="20"/>
        </w:rPr>
        <w:t>image</w:t>
      </w:r>
      <w:r>
        <w:rPr>
          <w:spacing w:val="-3"/>
          <w:sz w:val="20"/>
          <w:szCs w:val="20"/>
        </w:rPr>
        <w:t xml:space="preserve"> </w:t>
      </w:r>
      <w:r>
        <w:rPr>
          <w:sz w:val="20"/>
          <w:szCs w:val="20"/>
        </w:rPr>
        <w:t>and</w:t>
      </w:r>
      <w:r>
        <w:rPr>
          <w:spacing w:val="-2"/>
          <w:sz w:val="20"/>
          <w:szCs w:val="20"/>
        </w:rPr>
        <w:t xml:space="preserve"> </w:t>
      </w:r>
      <w:r>
        <w:rPr>
          <w:sz w:val="20"/>
          <w:szCs w:val="20"/>
        </w:rPr>
        <w:t>audio</w:t>
      </w:r>
      <w:r>
        <w:rPr>
          <w:spacing w:val="-2"/>
          <w:sz w:val="20"/>
          <w:szCs w:val="20"/>
        </w:rPr>
        <w:t xml:space="preserve"> </w:t>
      </w:r>
      <w:r>
        <w:rPr>
          <w:sz w:val="20"/>
          <w:szCs w:val="20"/>
        </w:rPr>
        <w:t>recording equipment commonly known as CCTV and Body Worn</w:t>
      </w:r>
      <w:r>
        <w:rPr>
          <w:spacing w:val="-6"/>
          <w:sz w:val="20"/>
          <w:szCs w:val="20"/>
        </w:rPr>
        <w:t xml:space="preserve"> </w:t>
      </w:r>
      <w:r>
        <w:rPr>
          <w:sz w:val="20"/>
          <w:szCs w:val="20"/>
        </w:rPr>
        <w:t>Video.</w:t>
      </w:r>
    </w:p>
    <w:p w14:paraId="7FABF13E" w14:textId="77777777" w:rsidR="00402D9F" w:rsidRPr="00FD05B4" w:rsidRDefault="00402D9F" w:rsidP="00FD05B4">
      <w:pPr>
        <w:tabs>
          <w:tab w:val="left" w:pos="367"/>
        </w:tabs>
        <w:kinsoku w:val="0"/>
        <w:overflowPunct w:val="0"/>
        <w:spacing w:before="72"/>
        <w:ind w:left="220" w:right="990"/>
        <w:rPr>
          <w:sz w:val="20"/>
          <w:szCs w:val="20"/>
        </w:rPr>
        <w:sectPr w:rsidR="00402D9F" w:rsidRPr="00FD05B4">
          <w:footerReference w:type="default" r:id="rId8"/>
          <w:pgSz w:w="11910" w:h="16840"/>
          <w:pgMar w:top="1340" w:right="1220" w:bottom="1200" w:left="1220" w:header="0" w:footer="1002" w:gutter="0"/>
          <w:pgNumType w:start="2"/>
          <w:cols w:space="720"/>
          <w:noEndnote/>
        </w:sectPr>
      </w:pPr>
    </w:p>
    <w:p w14:paraId="3E67551D" w14:textId="53DB8949" w:rsidR="00402D9F" w:rsidRDefault="007C26C1" w:rsidP="00663621">
      <w:pPr>
        <w:pStyle w:val="BodyText"/>
        <w:kinsoku w:val="0"/>
        <w:overflowPunct w:val="0"/>
        <w:spacing w:before="99"/>
        <w:rPr>
          <w:b/>
          <w:bCs/>
        </w:rPr>
      </w:pPr>
      <w:r>
        <w:rPr>
          <w:b/>
          <w:bCs/>
        </w:rPr>
        <w:lastRenderedPageBreak/>
        <w:t xml:space="preserve">   </w:t>
      </w:r>
      <w:r w:rsidR="00CE5A33">
        <w:rPr>
          <w:b/>
          <w:bCs/>
          <w:u w:val="single"/>
        </w:rPr>
        <w:t>T</w:t>
      </w:r>
      <w:r w:rsidR="00CE5A33">
        <w:rPr>
          <w:b/>
          <w:bCs/>
          <w:sz w:val="16"/>
          <w:szCs w:val="16"/>
          <w:u w:val="single"/>
        </w:rPr>
        <w:t>RAINING</w:t>
      </w:r>
    </w:p>
    <w:p w14:paraId="1D38FF39" w14:textId="77777777" w:rsidR="00402D9F" w:rsidRDefault="00402D9F">
      <w:pPr>
        <w:pStyle w:val="BodyText"/>
        <w:kinsoku w:val="0"/>
        <w:overflowPunct w:val="0"/>
        <w:spacing w:before="4"/>
        <w:rPr>
          <w:b/>
          <w:bCs/>
          <w:sz w:val="19"/>
          <w:szCs w:val="19"/>
        </w:rPr>
      </w:pPr>
    </w:p>
    <w:p w14:paraId="2EA3F557" w14:textId="77777777" w:rsidR="00402D9F" w:rsidRDefault="00CE5A33">
      <w:pPr>
        <w:pStyle w:val="BodyText"/>
        <w:kinsoku w:val="0"/>
        <w:overflowPunct w:val="0"/>
        <w:spacing w:before="1" w:line="276" w:lineRule="auto"/>
        <w:ind w:left="220" w:right="561"/>
      </w:pPr>
      <w:r>
        <w:t>Whilst all University Security Officers are trained and licensed to in accordance with current SIA guidelines, in house training continues to maintain the skills and knowledge to operate the system lawfully and efficiently.</w:t>
      </w:r>
    </w:p>
    <w:p w14:paraId="6307D6F5" w14:textId="77777777" w:rsidR="00402D9F" w:rsidRDefault="00402D9F">
      <w:pPr>
        <w:pStyle w:val="BodyText"/>
        <w:kinsoku w:val="0"/>
        <w:overflowPunct w:val="0"/>
        <w:rPr>
          <w:sz w:val="24"/>
          <w:szCs w:val="24"/>
        </w:rPr>
      </w:pPr>
    </w:p>
    <w:p w14:paraId="3ECE525D" w14:textId="77777777" w:rsidR="00402D9F" w:rsidRDefault="00402D9F">
      <w:pPr>
        <w:pStyle w:val="BodyText"/>
        <w:kinsoku w:val="0"/>
        <w:overflowPunct w:val="0"/>
        <w:spacing w:before="3"/>
        <w:rPr>
          <w:sz w:val="32"/>
          <w:szCs w:val="32"/>
        </w:rPr>
      </w:pPr>
    </w:p>
    <w:p w14:paraId="0C3AA011" w14:textId="77777777" w:rsidR="00402D9F" w:rsidRDefault="00CE5A33">
      <w:pPr>
        <w:pStyle w:val="BodyText"/>
        <w:kinsoku w:val="0"/>
        <w:overflowPunct w:val="0"/>
        <w:ind w:left="220"/>
        <w:rPr>
          <w:b/>
          <w:bCs/>
        </w:rPr>
      </w:pPr>
      <w:r>
        <w:rPr>
          <w:b/>
          <w:bCs/>
          <w:u w:val="single"/>
        </w:rPr>
        <w:t>CCTV S</w:t>
      </w:r>
      <w:r>
        <w:rPr>
          <w:b/>
          <w:bCs/>
          <w:sz w:val="16"/>
          <w:szCs w:val="16"/>
          <w:u w:val="single"/>
        </w:rPr>
        <w:t>IGNAGE</w:t>
      </w:r>
    </w:p>
    <w:p w14:paraId="401B5D54" w14:textId="77777777" w:rsidR="00402D9F" w:rsidRDefault="00402D9F">
      <w:pPr>
        <w:pStyle w:val="BodyText"/>
        <w:kinsoku w:val="0"/>
        <w:overflowPunct w:val="0"/>
        <w:spacing w:before="4"/>
        <w:rPr>
          <w:b/>
          <w:bCs/>
          <w:sz w:val="19"/>
          <w:szCs w:val="19"/>
        </w:rPr>
      </w:pPr>
    </w:p>
    <w:p w14:paraId="74D83F59" w14:textId="77777777" w:rsidR="00402D9F" w:rsidRDefault="00CE5A33">
      <w:pPr>
        <w:pStyle w:val="BodyText"/>
        <w:kinsoku w:val="0"/>
        <w:overflowPunct w:val="0"/>
        <w:spacing w:line="278" w:lineRule="auto"/>
        <w:ind w:left="220" w:right="302"/>
      </w:pPr>
      <w:r>
        <w:t>Signage is erected at each building entrance and on any cameras that are sited off University Premises; each sign identifies the system as owned by the University of Wolverhampton and telephone contact details for enquiries.</w:t>
      </w:r>
    </w:p>
    <w:p w14:paraId="27031F63" w14:textId="77777777" w:rsidR="00402D9F" w:rsidRDefault="00402D9F">
      <w:pPr>
        <w:pStyle w:val="BodyText"/>
        <w:kinsoku w:val="0"/>
        <w:overflowPunct w:val="0"/>
        <w:rPr>
          <w:sz w:val="24"/>
          <w:szCs w:val="24"/>
        </w:rPr>
      </w:pPr>
    </w:p>
    <w:p w14:paraId="3DD7DBBA" w14:textId="77777777" w:rsidR="00402D9F" w:rsidRDefault="00402D9F">
      <w:pPr>
        <w:pStyle w:val="BodyText"/>
        <w:kinsoku w:val="0"/>
        <w:overflowPunct w:val="0"/>
        <w:spacing w:before="11"/>
        <w:rPr>
          <w:sz w:val="31"/>
          <w:szCs w:val="31"/>
        </w:rPr>
      </w:pPr>
    </w:p>
    <w:p w14:paraId="1D154258" w14:textId="77777777" w:rsidR="00402D9F" w:rsidRDefault="00CE5A33">
      <w:pPr>
        <w:pStyle w:val="BodyText"/>
        <w:kinsoku w:val="0"/>
        <w:overflowPunct w:val="0"/>
        <w:ind w:left="220"/>
        <w:rPr>
          <w:b/>
          <w:bCs/>
        </w:rPr>
      </w:pPr>
      <w:r>
        <w:rPr>
          <w:b/>
          <w:bCs/>
          <w:u w:val="single"/>
        </w:rPr>
        <w:t>D</w:t>
      </w:r>
      <w:r>
        <w:rPr>
          <w:b/>
          <w:bCs/>
          <w:sz w:val="16"/>
          <w:szCs w:val="16"/>
          <w:u w:val="single"/>
        </w:rPr>
        <w:t xml:space="preserve">ATA </w:t>
      </w:r>
      <w:r>
        <w:rPr>
          <w:b/>
          <w:bCs/>
          <w:u w:val="single"/>
        </w:rPr>
        <w:t>R</w:t>
      </w:r>
      <w:r>
        <w:rPr>
          <w:b/>
          <w:bCs/>
          <w:sz w:val="16"/>
          <w:szCs w:val="16"/>
          <w:u w:val="single"/>
        </w:rPr>
        <w:t>ELEASE</w:t>
      </w:r>
    </w:p>
    <w:p w14:paraId="539EE04A" w14:textId="77777777" w:rsidR="00402D9F" w:rsidRDefault="00402D9F">
      <w:pPr>
        <w:pStyle w:val="BodyText"/>
        <w:kinsoku w:val="0"/>
        <w:overflowPunct w:val="0"/>
        <w:spacing w:before="5"/>
        <w:rPr>
          <w:b/>
          <w:bCs/>
          <w:sz w:val="19"/>
          <w:szCs w:val="19"/>
        </w:rPr>
      </w:pPr>
    </w:p>
    <w:p w14:paraId="110F6B2D" w14:textId="77777777" w:rsidR="00402D9F" w:rsidRDefault="00CE5A33">
      <w:pPr>
        <w:pStyle w:val="BodyText"/>
        <w:kinsoku w:val="0"/>
        <w:overflowPunct w:val="0"/>
        <w:spacing w:line="276" w:lineRule="auto"/>
        <w:ind w:left="220" w:right="240"/>
      </w:pPr>
      <w:r>
        <w:t xml:space="preserve">The </w:t>
      </w:r>
      <w:r w:rsidR="00157013">
        <w:t xml:space="preserve">Team Leaders </w:t>
      </w:r>
      <w:r>
        <w:t xml:space="preserve"> (Security) are empowered</w:t>
      </w:r>
      <w:r w:rsidR="00101835">
        <w:t xml:space="preserve"> by the Security Manager</w:t>
      </w:r>
      <w:r>
        <w:t xml:space="preserve"> to issue CCTV footage on disc to agencies requesting said footage for evidential purposes, this ensures that a 24 hour service is provided to our stakeholders. All data is released under the constraints of the Data Protection Act (1998), and a record of each disc is maintained, the footage if required for legal evidence is retained for an initial period of 3 months, at the end of this period a review of this</w:t>
      </w:r>
      <w:r>
        <w:rPr>
          <w:spacing w:val="-41"/>
        </w:rPr>
        <w:t xml:space="preserve"> </w:t>
      </w:r>
      <w:r>
        <w:t xml:space="preserve">footage is carried out. If the images are no longer required for evidence, they will be deleted, if there is a further need to retain them, the </w:t>
      </w:r>
      <w:r w:rsidR="0015016F">
        <w:t>Security Manager</w:t>
      </w:r>
      <w:r>
        <w:t xml:space="preserve"> will extend the period of retention as required; once no longer required all held images are</w:t>
      </w:r>
      <w:r>
        <w:rPr>
          <w:spacing w:val="-6"/>
        </w:rPr>
        <w:t xml:space="preserve"> </w:t>
      </w:r>
      <w:r>
        <w:t>deleted.</w:t>
      </w:r>
    </w:p>
    <w:p w14:paraId="178F4D3B" w14:textId="77777777" w:rsidR="00402D9F" w:rsidRDefault="00402D9F">
      <w:pPr>
        <w:pStyle w:val="BodyText"/>
        <w:kinsoku w:val="0"/>
        <w:overflowPunct w:val="0"/>
        <w:rPr>
          <w:sz w:val="24"/>
          <w:szCs w:val="24"/>
        </w:rPr>
      </w:pPr>
    </w:p>
    <w:p w14:paraId="6F928687" w14:textId="77777777" w:rsidR="00402D9F" w:rsidRDefault="00402D9F">
      <w:pPr>
        <w:pStyle w:val="BodyText"/>
        <w:kinsoku w:val="0"/>
        <w:overflowPunct w:val="0"/>
        <w:spacing w:before="2"/>
        <w:rPr>
          <w:sz w:val="32"/>
          <w:szCs w:val="32"/>
        </w:rPr>
      </w:pPr>
    </w:p>
    <w:p w14:paraId="633FEECA" w14:textId="77777777" w:rsidR="00402D9F" w:rsidRDefault="00CE5A33">
      <w:pPr>
        <w:pStyle w:val="BodyText"/>
        <w:kinsoku w:val="0"/>
        <w:overflowPunct w:val="0"/>
        <w:ind w:left="220"/>
        <w:rPr>
          <w:b/>
          <w:bCs/>
        </w:rPr>
      </w:pPr>
      <w:r>
        <w:rPr>
          <w:b/>
          <w:bCs/>
          <w:u w:val="single"/>
        </w:rPr>
        <w:t>B</w:t>
      </w:r>
      <w:r>
        <w:rPr>
          <w:b/>
          <w:bCs/>
          <w:sz w:val="16"/>
          <w:szCs w:val="16"/>
          <w:u w:val="single"/>
        </w:rPr>
        <w:t xml:space="preserve">ODY </w:t>
      </w:r>
      <w:r>
        <w:rPr>
          <w:b/>
          <w:bCs/>
          <w:u w:val="single"/>
        </w:rPr>
        <w:t>W</w:t>
      </w:r>
      <w:r>
        <w:rPr>
          <w:b/>
          <w:bCs/>
          <w:sz w:val="16"/>
          <w:szCs w:val="16"/>
          <w:u w:val="single"/>
        </w:rPr>
        <w:t xml:space="preserve">ORN </w:t>
      </w:r>
      <w:r>
        <w:rPr>
          <w:b/>
          <w:bCs/>
          <w:u w:val="single"/>
        </w:rPr>
        <w:t>V</w:t>
      </w:r>
      <w:r>
        <w:rPr>
          <w:b/>
          <w:bCs/>
          <w:sz w:val="16"/>
          <w:szCs w:val="16"/>
          <w:u w:val="single"/>
        </w:rPr>
        <w:t xml:space="preserve">IDEO </w:t>
      </w:r>
      <w:r>
        <w:rPr>
          <w:b/>
          <w:bCs/>
          <w:u w:val="single"/>
        </w:rPr>
        <w:t>(BWV)</w:t>
      </w:r>
    </w:p>
    <w:p w14:paraId="26B89E11" w14:textId="77777777" w:rsidR="00402D9F" w:rsidRDefault="00402D9F">
      <w:pPr>
        <w:pStyle w:val="BodyText"/>
        <w:kinsoku w:val="0"/>
        <w:overflowPunct w:val="0"/>
        <w:spacing w:before="5"/>
        <w:rPr>
          <w:b/>
          <w:bCs/>
          <w:sz w:val="19"/>
          <w:szCs w:val="19"/>
        </w:rPr>
      </w:pPr>
    </w:p>
    <w:p w14:paraId="1394AE1F" w14:textId="77777777" w:rsidR="00402D9F" w:rsidRDefault="00CE5A33">
      <w:pPr>
        <w:pStyle w:val="BodyText"/>
        <w:kinsoku w:val="0"/>
        <w:overflowPunct w:val="0"/>
        <w:spacing w:line="276" w:lineRule="auto"/>
        <w:ind w:left="220" w:right="266"/>
      </w:pPr>
      <w:r>
        <w:t>All Security Officers are issued with a BWV unit, either personal issue or shared; these are used to record evidence and protect both the officer and others against false claims. Officers only switch on their BWV when they suspect an incident is in progress, and on approaching anyone involved they must follow a procedure which states that they should announce as soon as is practical that BWV is being used and both audio and video are being gathered. The images and audio collected on the units is encrypted to prevent third party access should the unit be lost/stolen. Data is downloaded to proprietary software, when downloaded if the data is over 30 days old, the images will be automatically deleted by the software. Once downloaded the data will be retained for 30 day when it will be deleted by the software, unless the data has been selected as “Evidential” whereby the data is treated as in the previous section of this document. Officers carrying BWV are issued with a “CCTV” badge .</w:t>
      </w:r>
    </w:p>
    <w:p w14:paraId="49E89ABA" w14:textId="77777777" w:rsidR="00402D9F" w:rsidRDefault="00402D9F">
      <w:pPr>
        <w:pStyle w:val="BodyText"/>
        <w:kinsoku w:val="0"/>
        <w:overflowPunct w:val="0"/>
        <w:spacing w:line="276" w:lineRule="auto"/>
        <w:ind w:left="220" w:right="266"/>
      </w:pPr>
    </w:p>
    <w:p w14:paraId="7B84A5A3" w14:textId="77777777" w:rsidR="00AE16EC" w:rsidRDefault="00AE16EC">
      <w:pPr>
        <w:pStyle w:val="BodyText"/>
        <w:kinsoku w:val="0"/>
        <w:overflowPunct w:val="0"/>
        <w:spacing w:line="276" w:lineRule="auto"/>
        <w:ind w:left="220" w:right="266"/>
      </w:pPr>
    </w:p>
    <w:p w14:paraId="2AD356C7" w14:textId="77777777" w:rsidR="00AE16EC" w:rsidRPr="00F707F2" w:rsidRDefault="00AE16EC">
      <w:pPr>
        <w:pStyle w:val="BodyText"/>
        <w:kinsoku w:val="0"/>
        <w:overflowPunct w:val="0"/>
        <w:spacing w:line="276" w:lineRule="auto"/>
        <w:ind w:left="220" w:right="266"/>
        <w:rPr>
          <w:b/>
          <w:u w:val="single"/>
        </w:rPr>
      </w:pPr>
      <w:r w:rsidRPr="00F707F2">
        <w:rPr>
          <w:b/>
          <w:u w:val="single"/>
        </w:rPr>
        <w:t xml:space="preserve">Targeted Operations </w:t>
      </w:r>
    </w:p>
    <w:p w14:paraId="08B4CDD0" w14:textId="77777777" w:rsidR="00BB3EC5" w:rsidRDefault="00BB3EC5">
      <w:pPr>
        <w:pStyle w:val="BodyText"/>
        <w:kinsoku w:val="0"/>
        <w:overflowPunct w:val="0"/>
        <w:spacing w:line="276" w:lineRule="auto"/>
        <w:ind w:left="220" w:right="266"/>
      </w:pPr>
    </w:p>
    <w:p w14:paraId="1B485CE9" w14:textId="7E61FF93" w:rsidR="00AE16EC" w:rsidRDefault="00AE16EC">
      <w:pPr>
        <w:pStyle w:val="BodyText"/>
        <w:kinsoku w:val="0"/>
        <w:overflowPunct w:val="0"/>
        <w:spacing w:line="276" w:lineRule="auto"/>
        <w:ind w:left="220" w:right="266"/>
        <w:sectPr w:rsidR="00AE16EC">
          <w:pgSz w:w="11910" w:h="16840"/>
          <w:pgMar w:top="1580" w:right="1220" w:bottom="1200" w:left="1220" w:header="0" w:footer="1002" w:gutter="0"/>
          <w:cols w:space="720"/>
          <w:noEndnote/>
        </w:sectPr>
      </w:pPr>
      <w:r w:rsidRPr="00AE16EC">
        <w:t xml:space="preserve">The Code  of  Practice  only  permits  use  of  the  system  to  observe  known  individuals  by  law enforcement  agencies  if  </w:t>
      </w:r>
      <w:proofErr w:type="spellStart"/>
      <w:r w:rsidR="00EF71DF" w:rsidRPr="00AE16EC">
        <w:t>author</w:t>
      </w:r>
      <w:r w:rsidR="00EF71DF">
        <w:t>i</w:t>
      </w:r>
      <w:r w:rsidR="007230D2">
        <w:t>s</w:t>
      </w:r>
      <w:r w:rsidR="00EF71DF">
        <w:t>ed</w:t>
      </w:r>
      <w:proofErr w:type="spellEnd"/>
      <w:r w:rsidRPr="00AE16EC">
        <w:t xml:space="preserve">  to  do  so  by  a  Superintendent  of  Police  or  officer  of similar  level  in  other  relevant  law  enforcement  agencies.  Targeted  operations  using  the Universities  CCTV  system  are  only  conducted  when  other  surveillance  methods  are considered  inappropriate  or  not  effective. In  201</w:t>
      </w:r>
      <w:r w:rsidR="00BB3EC5">
        <w:t>8</w:t>
      </w:r>
      <w:r w:rsidRPr="00AE16EC">
        <w:t xml:space="preserve"> </w:t>
      </w:r>
      <w:r w:rsidR="00C55B67">
        <w:t>two</w:t>
      </w:r>
      <w:r w:rsidRPr="00AE16EC">
        <w:t xml:space="preserve"> operations were carried out.</w:t>
      </w:r>
    </w:p>
    <w:p w14:paraId="422120E6" w14:textId="77777777" w:rsidR="00402D9F" w:rsidRDefault="00CE5A33">
      <w:pPr>
        <w:pStyle w:val="BodyText"/>
        <w:kinsoku w:val="0"/>
        <w:overflowPunct w:val="0"/>
        <w:spacing w:before="83"/>
        <w:ind w:left="220"/>
        <w:rPr>
          <w:b/>
          <w:bCs/>
        </w:rPr>
      </w:pPr>
      <w:r>
        <w:rPr>
          <w:b/>
          <w:bCs/>
          <w:u w:val="single"/>
        </w:rPr>
        <w:lastRenderedPageBreak/>
        <w:t>I</w:t>
      </w:r>
      <w:r>
        <w:rPr>
          <w:b/>
          <w:bCs/>
          <w:sz w:val="16"/>
          <w:szCs w:val="16"/>
          <w:u w:val="single"/>
        </w:rPr>
        <w:t xml:space="preserve">NCIDENTS </w:t>
      </w:r>
      <w:r>
        <w:rPr>
          <w:b/>
          <w:bCs/>
          <w:u w:val="single"/>
        </w:rPr>
        <w:t>:</w:t>
      </w:r>
      <w:bookmarkStart w:id="0" w:name="_GoBack"/>
      <w:bookmarkEnd w:id="0"/>
    </w:p>
    <w:p w14:paraId="0BF7F19F" w14:textId="77777777" w:rsidR="00402D9F" w:rsidRDefault="00402D9F">
      <w:pPr>
        <w:pStyle w:val="BodyText"/>
        <w:kinsoku w:val="0"/>
        <w:overflowPunct w:val="0"/>
        <w:rPr>
          <w:b/>
          <w:bCs/>
        </w:rPr>
      </w:pPr>
    </w:p>
    <w:p w14:paraId="41FD20FA" w14:textId="77777777" w:rsidR="00402D9F" w:rsidRDefault="00931A1F" w:rsidP="00931A1F">
      <w:pPr>
        <w:pStyle w:val="BodyText"/>
        <w:kinsoku w:val="0"/>
        <w:overflowPunct w:val="0"/>
      </w:pPr>
      <w:r>
        <w:rPr>
          <w:b/>
          <w:bCs/>
        </w:rPr>
        <w:t xml:space="preserve">    </w:t>
      </w:r>
      <w:r w:rsidR="00CE5A33">
        <w:t>Police Disclosures of CCTV²:</w:t>
      </w:r>
    </w:p>
    <w:p w14:paraId="26E6E3D9" w14:textId="77777777" w:rsidR="00402D9F" w:rsidRDefault="00402D9F">
      <w:pPr>
        <w:pStyle w:val="BodyText"/>
        <w:kinsoku w:val="0"/>
        <w:overflowPunct w:val="0"/>
        <w:spacing w:before="5"/>
        <w:rPr>
          <w:sz w:val="19"/>
          <w:szCs w:val="19"/>
        </w:rPr>
      </w:pPr>
    </w:p>
    <w:tbl>
      <w:tblPr>
        <w:tblW w:w="0" w:type="auto"/>
        <w:tblInd w:w="118" w:type="dxa"/>
        <w:tblLayout w:type="fixed"/>
        <w:tblCellMar>
          <w:left w:w="0" w:type="dxa"/>
          <w:right w:w="0" w:type="dxa"/>
        </w:tblCellMar>
        <w:tblLook w:val="0000" w:firstRow="0" w:lastRow="0" w:firstColumn="0" w:lastColumn="0" w:noHBand="0" w:noVBand="0"/>
      </w:tblPr>
      <w:tblGrid>
        <w:gridCol w:w="2804"/>
        <w:gridCol w:w="6440"/>
      </w:tblGrid>
      <w:tr w:rsidR="00402D9F" w14:paraId="1805643C" w14:textId="77777777">
        <w:trPr>
          <w:trHeight w:val="241"/>
        </w:trPr>
        <w:tc>
          <w:tcPr>
            <w:tcW w:w="2804" w:type="dxa"/>
            <w:tcBorders>
              <w:top w:val="single" w:sz="4" w:space="0" w:color="000000"/>
              <w:left w:val="single" w:sz="4" w:space="0" w:color="000000"/>
              <w:bottom w:val="single" w:sz="4" w:space="0" w:color="000000"/>
              <w:right w:val="single" w:sz="4" w:space="0" w:color="000000"/>
            </w:tcBorders>
          </w:tcPr>
          <w:p w14:paraId="02BFCB2F" w14:textId="77777777" w:rsidR="00402D9F" w:rsidRDefault="00CE5A33">
            <w:pPr>
              <w:pStyle w:val="TableParagraph"/>
              <w:kinsoku w:val="0"/>
              <w:overflowPunct w:val="0"/>
              <w:spacing w:line="222" w:lineRule="exact"/>
              <w:ind w:left="225" w:right="223"/>
              <w:jc w:val="center"/>
              <w:rPr>
                <w:rFonts w:ascii="Tahoma" w:hAnsi="Tahoma" w:cs="Tahoma"/>
                <w:sz w:val="20"/>
                <w:szCs w:val="20"/>
              </w:rPr>
            </w:pPr>
            <w:r>
              <w:rPr>
                <w:rFonts w:ascii="Tahoma" w:hAnsi="Tahoma" w:cs="Tahoma"/>
                <w:sz w:val="20"/>
                <w:szCs w:val="20"/>
              </w:rPr>
              <w:t>Number of discs seized</w:t>
            </w:r>
          </w:p>
        </w:tc>
        <w:tc>
          <w:tcPr>
            <w:tcW w:w="6440" w:type="dxa"/>
            <w:tcBorders>
              <w:top w:val="single" w:sz="4" w:space="0" w:color="000000"/>
              <w:left w:val="single" w:sz="4" w:space="0" w:color="000000"/>
              <w:bottom w:val="single" w:sz="4" w:space="0" w:color="000000"/>
              <w:right w:val="single" w:sz="4" w:space="0" w:color="000000"/>
            </w:tcBorders>
          </w:tcPr>
          <w:p w14:paraId="12E28B44" w14:textId="77777777" w:rsidR="00402D9F" w:rsidRDefault="00CE5A33">
            <w:pPr>
              <w:pStyle w:val="TableParagraph"/>
              <w:kinsoku w:val="0"/>
              <w:overflowPunct w:val="0"/>
              <w:spacing w:line="222" w:lineRule="exact"/>
              <w:ind w:left="145" w:right="146"/>
              <w:jc w:val="center"/>
              <w:rPr>
                <w:rFonts w:ascii="Tahoma" w:hAnsi="Tahoma" w:cs="Tahoma"/>
                <w:sz w:val="20"/>
                <w:szCs w:val="20"/>
              </w:rPr>
            </w:pPr>
            <w:r>
              <w:rPr>
                <w:rFonts w:ascii="Tahoma" w:hAnsi="Tahoma" w:cs="Tahoma"/>
                <w:sz w:val="20"/>
                <w:szCs w:val="20"/>
              </w:rPr>
              <w:t>Arrests/Convictions Made</w:t>
            </w:r>
          </w:p>
        </w:tc>
      </w:tr>
      <w:tr w:rsidR="00402D9F" w14:paraId="574B7AC5" w14:textId="77777777">
        <w:trPr>
          <w:trHeight w:val="242"/>
        </w:trPr>
        <w:tc>
          <w:tcPr>
            <w:tcW w:w="2804" w:type="dxa"/>
            <w:tcBorders>
              <w:top w:val="single" w:sz="4" w:space="0" w:color="000000"/>
              <w:left w:val="single" w:sz="4" w:space="0" w:color="000000"/>
              <w:bottom w:val="single" w:sz="4" w:space="0" w:color="000000"/>
              <w:right w:val="single" w:sz="4" w:space="0" w:color="000000"/>
            </w:tcBorders>
          </w:tcPr>
          <w:p w14:paraId="21E30294" w14:textId="3CA7F0E0" w:rsidR="00402D9F" w:rsidRDefault="00CE5A33">
            <w:pPr>
              <w:pStyle w:val="TableParagraph"/>
              <w:kinsoku w:val="0"/>
              <w:overflowPunct w:val="0"/>
              <w:spacing w:line="222" w:lineRule="exact"/>
              <w:ind w:left="226" w:right="223"/>
              <w:jc w:val="center"/>
              <w:rPr>
                <w:rFonts w:ascii="Tahoma" w:hAnsi="Tahoma" w:cs="Tahoma"/>
                <w:sz w:val="20"/>
                <w:szCs w:val="20"/>
              </w:rPr>
            </w:pPr>
            <w:r>
              <w:rPr>
                <w:rFonts w:ascii="Tahoma" w:hAnsi="Tahoma" w:cs="Tahoma"/>
                <w:sz w:val="20"/>
                <w:szCs w:val="20"/>
              </w:rPr>
              <w:t>1</w:t>
            </w:r>
            <w:r w:rsidR="00A15944">
              <w:rPr>
                <w:rFonts w:ascii="Tahoma" w:hAnsi="Tahoma" w:cs="Tahoma"/>
                <w:sz w:val="20"/>
                <w:szCs w:val="20"/>
              </w:rPr>
              <w:t>7</w:t>
            </w:r>
          </w:p>
        </w:tc>
        <w:tc>
          <w:tcPr>
            <w:tcW w:w="6440" w:type="dxa"/>
            <w:tcBorders>
              <w:top w:val="single" w:sz="4" w:space="0" w:color="000000"/>
              <w:left w:val="single" w:sz="4" w:space="0" w:color="000000"/>
              <w:bottom w:val="single" w:sz="4" w:space="0" w:color="000000"/>
              <w:right w:val="single" w:sz="4" w:space="0" w:color="000000"/>
            </w:tcBorders>
          </w:tcPr>
          <w:p w14:paraId="1CE6A4C2" w14:textId="77777777" w:rsidR="00402D9F" w:rsidRDefault="00CE5A33">
            <w:pPr>
              <w:pStyle w:val="TableParagraph"/>
              <w:kinsoku w:val="0"/>
              <w:overflowPunct w:val="0"/>
              <w:spacing w:line="222" w:lineRule="exact"/>
              <w:ind w:left="143" w:right="146"/>
              <w:jc w:val="center"/>
              <w:rPr>
                <w:rFonts w:ascii="Tahoma" w:hAnsi="Tahoma" w:cs="Tahoma"/>
                <w:sz w:val="20"/>
                <w:szCs w:val="20"/>
              </w:rPr>
            </w:pPr>
            <w:r>
              <w:rPr>
                <w:rFonts w:ascii="Tahoma" w:hAnsi="Tahoma" w:cs="Tahoma"/>
                <w:sz w:val="20"/>
                <w:szCs w:val="20"/>
              </w:rPr>
              <w:t>No feedback from WMP concerning number of arrests/conviction</w:t>
            </w:r>
          </w:p>
        </w:tc>
      </w:tr>
    </w:tbl>
    <w:p w14:paraId="05B1BEAC" w14:textId="77777777" w:rsidR="00402D9F" w:rsidRDefault="00402D9F">
      <w:pPr>
        <w:pStyle w:val="BodyText"/>
        <w:kinsoku w:val="0"/>
        <w:overflowPunct w:val="0"/>
        <w:rPr>
          <w:sz w:val="24"/>
          <w:szCs w:val="24"/>
        </w:rPr>
      </w:pPr>
    </w:p>
    <w:p w14:paraId="0EEC7D91" w14:textId="77777777" w:rsidR="00402D9F" w:rsidRDefault="00CE5A33">
      <w:pPr>
        <w:pStyle w:val="BodyText"/>
        <w:kinsoku w:val="0"/>
        <w:overflowPunct w:val="0"/>
        <w:spacing w:before="189"/>
        <w:ind w:left="220"/>
      </w:pPr>
      <w:r>
        <w:t>Non Police CCTV Disclosures:</w:t>
      </w:r>
    </w:p>
    <w:p w14:paraId="2199D62E" w14:textId="77777777" w:rsidR="00402D9F" w:rsidRDefault="00402D9F">
      <w:pPr>
        <w:pStyle w:val="BodyText"/>
        <w:kinsoku w:val="0"/>
        <w:overflowPunct w:val="0"/>
        <w:spacing w:before="5"/>
        <w:rPr>
          <w:sz w:val="19"/>
          <w:szCs w:val="19"/>
        </w:rPr>
      </w:pPr>
    </w:p>
    <w:tbl>
      <w:tblPr>
        <w:tblW w:w="0" w:type="auto"/>
        <w:tblInd w:w="118" w:type="dxa"/>
        <w:tblLayout w:type="fixed"/>
        <w:tblCellMar>
          <w:left w:w="0" w:type="dxa"/>
          <w:right w:w="0" w:type="dxa"/>
        </w:tblCellMar>
        <w:tblLook w:val="0000" w:firstRow="0" w:lastRow="0" w:firstColumn="0" w:lastColumn="0" w:noHBand="0" w:noVBand="0"/>
      </w:tblPr>
      <w:tblGrid>
        <w:gridCol w:w="1848"/>
        <w:gridCol w:w="1849"/>
        <w:gridCol w:w="1849"/>
        <w:gridCol w:w="1849"/>
        <w:gridCol w:w="1852"/>
      </w:tblGrid>
      <w:tr w:rsidR="00402D9F" w14:paraId="7C2462EF" w14:textId="77777777">
        <w:trPr>
          <w:trHeight w:val="482"/>
        </w:trPr>
        <w:tc>
          <w:tcPr>
            <w:tcW w:w="1848" w:type="dxa"/>
            <w:tcBorders>
              <w:top w:val="single" w:sz="4" w:space="0" w:color="000000"/>
              <w:left w:val="single" w:sz="4" w:space="0" w:color="000000"/>
              <w:bottom w:val="single" w:sz="4" w:space="0" w:color="000000"/>
              <w:right w:val="single" w:sz="4" w:space="0" w:color="000000"/>
            </w:tcBorders>
          </w:tcPr>
          <w:p w14:paraId="25BA6686" w14:textId="77777777" w:rsidR="00402D9F" w:rsidRDefault="00CE5A33">
            <w:pPr>
              <w:pStyle w:val="TableParagraph"/>
              <w:kinsoku w:val="0"/>
              <w:overflowPunct w:val="0"/>
              <w:spacing w:line="241" w:lineRule="exact"/>
              <w:ind w:left="107"/>
              <w:rPr>
                <w:rFonts w:ascii="Tahoma" w:hAnsi="Tahoma" w:cs="Tahoma"/>
                <w:sz w:val="20"/>
                <w:szCs w:val="20"/>
              </w:rPr>
            </w:pPr>
            <w:r>
              <w:rPr>
                <w:rFonts w:ascii="Tahoma" w:hAnsi="Tahoma" w:cs="Tahoma"/>
                <w:sz w:val="20"/>
                <w:szCs w:val="20"/>
              </w:rPr>
              <w:t>Discs Released To</w:t>
            </w:r>
          </w:p>
        </w:tc>
        <w:tc>
          <w:tcPr>
            <w:tcW w:w="1849" w:type="dxa"/>
            <w:tcBorders>
              <w:top w:val="single" w:sz="4" w:space="0" w:color="000000"/>
              <w:left w:val="single" w:sz="4" w:space="0" w:color="000000"/>
              <w:bottom w:val="single" w:sz="4" w:space="0" w:color="000000"/>
              <w:right w:val="single" w:sz="4" w:space="0" w:color="000000"/>
            </w:tcBorders>
          </w:tcPr>
          <w:p w14:paraId="7AFBE4EA" w14:textId="77777777" w:rsidR="00402D9F" w:rsidRDefault="00CE5A33">
            <w:pPr>
              <w:pStyle w:val="TableParagraph"/>
              <w:kinsoku w:val="0"/>
              <w:overflowPunct w:val="0"/>
              <w:spacing w:before="7" w:line="240" w:lineRule="exact"/>
              <w:ind w:left="352" w:firstLine="225"/>
              <w:rPr>
                <w:rFonts w:ascii="Tahoma" w:hAnsi="Tahoma" w:cs="Tahoma"/>
                <w:w w:val="95"/>
                <w:sz w:val="20"/>
                <w:szCs w:val="20"/>
              </w:rPr>
            </w:pPr>
            <w:r>
              <w:rPr>
                <w:rFonts w:ascii="Tahoma" w:hAnsi="Tahoma" w:cs="Tahoma"/>
                <w:sz w:val="20"/>
                <w:szCs w:val="20"/>
              </w:rPr>
              <w:t xml:space="preserve">Internal </w:t>
            </w:r>
            <w:r>
              <w:rPr>
                <w:rFonts w:ascii="Tahoma" w:hAnsi="Tahoma" w:cs="Tahoma"/>
                <w:w w:val="95"/>
                <w:sz w:val="20"/>
                <w:szCs w:val="20"/>
              </w:rPr>
              <w:t>Investigation</w:t>
            </w:r>
          </w:p>
        </w:tc>
        <w:tc>
          <w:tcPr>
            <w:tcW w:w="1849" w:type="dxa"/>
            <w:tcBorders>
              <w:top w:val="single" w:sz="4" w:space="0" w:color="000000"/>
              <w:left w:val="single" w:sz="4" w:space="0" w:color="000000"/>
              <w:bottom w:val="single" w:sz="4" w:space="0" w:color="000000"/>
              <w:right w:val="single" w:sz="4" w:space="0" w:color="000000"/>
            </w:tcBorders>
          </w:tcPr>
          <w:p w14:paraId="2C89D4BA" w14:textId="77777777" w:rsidR="00402D9F" w:rsidRDefault="00CE5A33">
            <w:pPr>
              <w:pStyle w:val="TableParagraph"/>
              <w:kinsoku w:val="0"/>
              <w:overflowPunct w:val="0"/>
              <w:spacing w:line="241" w:lineRule="exact"/>
              <w:ind w:left="92" w:right="88"/>
              <w:jc w:val="center"/>
              <w:rPr>
                <w:rFonts w:ascii="Tahoma" w:hAnsi="Tahoma" w:cs="Tahoma"/>
                <w:sz w:val="20"/>
                <w:szCs w:val="20"/>
              </w:rPr>
            </w:pPr>
            <w:r>
              <w:rPr>
                <w:rFonts w:ascii="Tahoma" w:hAnsi="Tahoma" w:cs="Tahoma"/>
                <w:sz w:val="20"/>
                <w:szCs w:val="20"/>
              </w:rPr>
              <w:t>Student Discipline</w:t>
            </w:r>
          </w:p>
        </w:tc>
        <w:tc>
          <w:tcPr>
            <w:tcW w:w="1849" w:type="dxa"/>
            <w:tcBorders>
              <w:top w:val="single" w:sz="4" w:space="0" w:color="000000"/>
              <w:left w:val="single" w:sz="4" w:space="0" w:color="000000"/>
              <w:bottom w:val="single" w:sz="4" w:space="0" w:color="000000"/>
              <w:right w:val="single" w:sz="4" w:space="0" w:color="000000"/>
            </w:tcBorders>
          </w:tcPr>
          <w:p w14:paraId="3EB2B6D1" w14:textId="77777777" w:rsidR="00402D9F" w:rsidRDefault="00CE5A33">
            <w:pPr>
              <w:pStyle w:val="TableParagraph"/>
              <w:kinsoku w:val="0"/>
              <w:overflowPunct w:val="0"/>
              <w:spacing w:line="241" w:lineRule="exact"/>
              <w:ind w:left="92" w:right="92"/>
              <w:jc w:val="center"/>
              <w:rPr>
                <w:rFonts w:ascii="Tahoma" w:hAnsi="Tahoma" w:cs="Tahoma"/>
                <w:sz w:val="20"/>
                <w:szCs w:val="20"/>
              </w:rPr>
            </w:pPr>
            <w:r>
              <w:rPr>
                <w:rFonts w:ascii="Tahoma" w:hAnsi="Tahoma" w:cs="Tahoma"/>
                <w:sz w:val="20"/>
                <w:szCs w:val="20"/>
              </w:rPr>
              <w:t>Staff Investigation</w:t>
            </w:r>
          </w:p>
        </w:tc>
        <w:tc>
          <w:tcPr>
            <w:tcW w:w="1852" w:type="dxa"/>
            <w:tcBorders>
              <w:top w:val="single" w:sz="4" w:space="0" w:color="000000"/>
              <w:left w:val="single" w:sz="4" w:space="0" w:color="000000"/>
              <w:bottom w:val="single" w:sz="4" w:space="0" w:color="000000"/>
              <w:right w:val="single" w:sz="4" w:space="0" w:color="000000"/>
            </w:tcBorders>
          </w:tcPr>
          <w:p w14:paraId="691C4232" w14:textId="77777777" w:rsidR="00402D9F" w:rsidRDefault="00CE5A33">
            <w:pPr>
              <w:pStyle w:val="TableParagraph"/>
              <w:kinsoku w:val="0"/>
              <w:overflowPunct w:val="0"/>
              <w:spacing w:line="241" w:lineRule="exact"/>
              <w:ind w:left="528" w:right="528"/>
              <w:jc w:val="center"/>
              <w:rPr>
                <w:rFonts w:ascii="Tahoma" w:hAnsi="Tahoma" w:cs="Tahoma"/>
                <w:sz w:val="20"/>
                <w:szCs w:val="20"/>
              </w:rPr>
            </w:pPr>
            <w:r>
              <w:rPr>
                <w:rFonts w:ascii="Tahoma" w:hAnsi="Tahoma" w:cs="Tahoma"/>
                <w:sz w:val="20"/>
                <w:szCs w:val="20"/>
              </w:rPr>
              <w:t>3</w:t>
            </w:r>
            <w:r>
              <w:rPr>
                <w:rFonts w:ascii="Tahoma" w:hAnsi="Tahoma" w:cs="Tahoma"/>
                <w:sz w:val="20"/>
                <w:szCs w:val="20"/>
                <w:vertAlign w:val="superscript"/>
              </w:rPr>
              <w:t>rd</w:t>
            </w:r>
            <w:r>
              <w:rPr>
                <w:rFonts w:ascii="Tahoma" w:hAnsi="Tahoma" w:cs="Tahoma"/>
                <w:sz w:val="20"/>
                <w:szCs w:val="20"/>
              </w:rPr>
              <w:t xml:space="preserve"> Party</w:t>
            </w:r>
          </w:p>
        </w:tc>
      </w:tr>
      <w:tr w:rsidR="00402D9F" w14:paraId="5CD67D40" w14:textId="77777777">
        <w:trPr>
          <w:trHeight w:val="480"/>
        </w:trPr>
        <w:tc>
          <w:tcPr>
            <w:tcW w:w="1848" w:type="dxa"/>
            <w:tcBorders>
              <w:top w:val="single" w:sz="4" w:space="0" w:color="000000"/>
              <w:left w:val="single" w:sz="4" w:space="0" w:color="000000"/>
              <w:bottom w:val="single" w:sz="4" w:space="0" w:color="000000"/>
              <w:right w:val="single" w:sz="4" w:space="0" w:color="000000"/>
            </w:tcBorders>
          </w:tcPr>
          <w:p w14:paraId="1AF464CF" w14:textId="77777777" w:rsidR="00402D9F" w:rsidRDefault="00CE5A33">
            <w:pPr>
              <w:pStyle w:val="TableParagraph"/>
              <w:kinsoku w:val="0"/>
              <w:overflowPunct w:val="0"/>
              <w:spacing w:before="1" w:line="242" w:lineRule="exact"/>
              <w:ind w:left="527" w:right="415" w:hanging="82"/>
              <w:rPr>
                <w:rFonts w:ascii="Tahoma" w:hAnsi="Tahoma" w:cs="Tahoma"/>
                <w:sz w:val="20"/>
                <w:szCs w:val="20"/>
              </w:rPr>
            </w:pPr>
            <w:r>
              <w:rPr>
                <w:rFonts w:ascii="Tahoma" w:hAnsi="Tahoma" w:cs="Tahoma"/>
                <w:sz w:val="20"/>
                <w:szCs w:val="20"/>
              </w:rPr>
              <w:t>Total Discs Released</w:t>
            </w:r>
          </w:p>
        </w:tc>
        <w:tc>
          <w:tcPr>
            <w:tcW w:w="1849" w:type="dxa"/>
            <w:tcBorders>
              <w:top w:val="single" w:sz="4" w:space="0" w:color="000000"/>
              <w:left w:val="single" w:sz="4" w:space="0" w:color="000000"/>
              <w:bottom w:val="single" w:sz="4" w:space="0" w:color="000000"/>
              <w:right w:val="single" w:sz="4" w:space="0" w:color="000000"/>
            </w:tcBorders>
          </w:tcPr>
          <w:p w14:paraId="2CCC27F3" w14:textId="77777777" w:rsidR="00402D9F" w:rsidRDefault="00CE5A33">
            <w:pPr>
              <w:pStyle w:val="TableParagraph"/>
              <w:kinsoku w:val="0"/>
              <w:overflowPunct w:val="0"/>
              <w:spacing w:line="236" w:lineRule="exact"/>
              <w:ind w:left="7"/>
              <w:jc w:val="center"/>
              <w:rPr>
                <w:rFonts w:ascii="Tahoma" w:hAnsi="Tahoma" w:cs="Tahoma"/>
                <w:w w:val="99"/>
                <w:sz w:val="20"/>
                <w:szCs w:val="20"/>
              </w:rPr>
            </w:pPr>
            <w:r>
              <w:rPr>
                <w:rFonts w:ascii="Tahoma" w:hAnsi="Tahoma" w:cs="Tahoma"/>
                <w:w w:val="99"/>
                <w:sz w:val="20"/>
                <w:szCs w:val="20"/>
              </w:rPr>
              <w:t>4</w:t>
            </w:r>
          </w:p>
        </w:tc>
        <w:tc>
          <w:tcPr>
            <w:tcW w:w="1849" w:type="dxa"/>
            <w:tcBorders>
              <w:top w:val="single" w:sz="4" w:space="0" w:color="000000"/>
              <w:left w:val="single" w:sz="4" w:space="0" w:color="000000"/>
              <w:bottom w:val="single" w:sz="4" w:space="0" w:color="000000"/>
              <w:right w:val="single" w:sz="4" w:space="0" w:color="000000"/>
            </w:tcBorders>
          </w:tcPr>
          <w:p w14:paraId="2F256B72" w14:textId="2E0426BB" w:rsidR="00402D9F" w:rsidRDefault="00215BAA">
            <w:pPr>
              <w:pStyle w:val="TableParagraph"/>
              <w:kinsoku w:val="0"/>
              <w:overflowPunct w:val="0"/>
              <w:spacing w:line="236" w:lineRule="exact"/>
              <w:ind w:left="5"/>
              <w:jc w:val="center"/>
              <w:rPr>
                <w:rFonts w:ascii="Tahoma" w:hAnsi="Tahoma" w:cs="Tahoma"/>
                <w:w w:val="99"/>
                <w:sz w:val="20"/>
                <w:szCs w:val="20"/>
              </w:rPr>
            </w:pPr>
            <w:r>
              <w:rPr>
                <w:rFonts w:ascii="Tahoma" w:hAnsi="Tahoma" w:cs="Tahoma"/>
                <w:w w:val="99"/>
                <w:sz w:val="20"/>
                <w:szCs w:val="20"/>
              </w:rPr>
              <w:t>4</w:t>
            </w:r>
          </w:p>
        </w:tc>
        <w:tc>
          <w:tcPr>
            <w:tcW w:w="1849" w:type="dxa"/>
            <w:tcBorders>
              <w:top w:val="single" w:sz="4" w:space="0" w:color="000000"/>
              <w:left w:val="single" w:sz="4" w:space="0" w:color="000000"/>
              <w:bottom w:val="single" w:sz="4" w:space="0" w:color="000000"/>
              <w:right w:val="single" w:sz="4" w:space="0" w:color="000000"/>
            </w:tcBorders>
          </w:tcPr>
          <w:p w14:paraId="4997C9E8" w14:textId="77777777" w:rsidR="00402D9F" w:rsidRDefault="00CE5A33">
            <w:pPr>
              <w:pStyle w:val="TableParagraph"/>
              <w:kinsoku w:val="0"/>
              <w:overflowPunct w:val="0"/>
              <w:spacing w:line="236" w:lineRule="exact"/>
              <w:ind w:left="92" w:right="91"/>
              <w:jc w:val="center"/>
              <w:rPr>
                <w:rFonts w:ascii="Tahoma" w:hAnsi="Tahoma" w:cs="Tahoma"/>
                <w:sz w:val="20"/>
                <w:szCs w:val="20"/>
              </w:rPr>
            </w:pPr>
            <w:r>
              <w:rPr>
                <w:rFonts w:ascii="Tahoma" w:hAnsi="Tahoma" w:cs="Tahoma"/>
                <w:sz w:val="20"/>
                <w:szCs w:val="20"/>
              </w:rPr>
              <w:t>10</w:t>
            </w:r>
          </w:p>
        </w:tc>
        <w:tc>
          <w:tcPr>
            <w:tcW w:w="1852" w:type="dxa"/>
            <w:tcBorders>
              <w:top w:val="single" w:sz="4" w:space="0" w:color="000000"/>
              <w:left w:val="single" w:sz="4" w:space="0" w:color="000000"/>
              <w:bottom w:val="single" w:sz="4" w:space="0" w:color="000000"/>
              <w:right w:val="single" w:sz="4" w:space="0" w:color="000000"/>
            </w:tcBorders>
          </w:tcPr>
          <w:p w14:paraId="5F29ACC9" w14:textId="6BF6012E" w:rsidR="00402D9F" w:rsidRDefault="00215BAA">
            <w:pPr>
              <w:pStyle w:val="TableParagraph"/>
              <w:kinsoku w:val="0"/>
              <w:overflowPunct w:val="0"/>
              <w:spacing w:line="236" w:lineRule="exact"/>
              <w:jc w:val="center"/>
              <w:rPr>
                <w:rFonts w:ascii="Tahoma" w:hAnsi="Tahoma" w:cs="Tahoma"/>
                <w:w w:val="99"/>
                <w:sz w:val="20"/>
                <w:szCs w:val="20"/>
              </w:rPr>
            </w:pPr>
            <w:r>
              <w:rPr>
                <w:rFonts w:ascii="Tahoma" w:hAnsi="Tahoma" w:cs="Tahoma"/>
                <w:w w:val="99"/>
                <w:sz w:val="20"/>
                <w:szCs w:val="20"/>
              </w:rPr>
              <w:t>8</w:t>
            </w:r>
          </w:p>
        </w:tc>
      </w:tr>
    </w:tbl>
    <w:p w14:paraId="2B8FDF1C" w14:textId="77777777" w:rsidR="00402D9F" w:rsidRDefault="00402D9F">
      <w:pPr>
        <w:pStyle w:val="BodyText"/>
        <w:kinsoku w:val="0"/>
        <w:overflowPunct w:val="0"/>
        <w:rPr>
          <w:sz w:val="24"/>
          <w:szCs w:val="24"/>
        </w:rPr>
      </w:pPr>
    </w:p>
    <w:p w14:paraId="496F0D5D" w14:textId="77777777" w:rsidR="00402D9F" w:rsidRDefault="00CE5A33">
      <w:pPr>
        <w:pStyle w:val="BodyText"/>
        <w:kinsoku w:val="0"/>
        <w:overflowPunct w:val="0"/>
        <w:spacing w:before="189"/>
        <w:ind w:left="220"/>
      </w:pPr>
      <w:r>
        <w:t>Non-Police Body Worn Video Disclosures:</w:t>
      </w:r>
    </w:p>
    <w:p w14:paraId="44607A9B" w14:textId="77777777" w:rsidR="00402D9F" w:rsidRDefault="00402D9F">
      <w:pPr>
        <w:pStyle w:val="BodyText"/>
        <w:kinsoku w:val="0"/>
        <w:overflowPunct w:val="0"/>
        <w:spacing w:before="5"/>
        <w:rPr>
          <w:sz w:val="19"/>
          <w:szCs w:val="19"/>
        </w:rPr>
      </w:pPr>
    </w:p>
    <w:tbl>
      <w:tblPr>
        <w:tblW w:w="0" w:type="auto"/>
        <w:tblInd w:w="118" w:type="dxa"/>
        <w:tblLayout w:type="fixed"/>
        <w:tblCellMar>
          <w:left w:w="0" w:type="dxa"/>
          <w:right w:w="0" w:type="dxa"/>
        </w:tblCellMar>
        <w:tblLook w:val="0000" w:firstRow="0" w:lastRow="0" w:firstColumn="0" w:lastColumn="0" w:noHBand="0" w:noVBand="0"/>
      </w:tblPr>
      <w:tblGrid>
        <w:gridCol w:w="2804"/>
        <w:gridCol w:w="6440"/>
      </w:tblGrid>
      <w:tr w:rsidR="00402D9F" w14:paraId="5B174307" w14:textId="77777777">
        <w:trPr>
          <w:trHeight w:val="239"/>
        </w:trPr>
        <w:tc>
          <w:tcPr>
            <w:tcW w:w="2804" w:type="dxa"/>
            <w:tcBorders>
              <w:top w:val="single" w:sz="4" w:space="0" w:color="000000"/>
              <w:left w:val="single" w:sz="4" w:space="0" w:color="000000"/>
              <w:bottom w:val="single" w:sz="4" w:space="0" w:color="000000"/>
              <w:right w:val="single" w:sz="4" w:space="0" w:color="000000"/>
            </w:tcBorders>
          </w:tcPr>
          <w:p w14:paraId="444C73A3" w14:textId="77777777" w:rsidR="00402D9F" w:rsidRDefault="00CE5A33">
            <w:pPr>
              <w:pStyle w:val="TableParagraph"/>
              <w:kinsoku w:val="0"/>
              <w:overflowPunct w:val="0"/>
              <w:spacing w:line="220" w:lineRule="exact"/>
              <w:ind w:left="227" w:right="223"/>
              <w:jc w:val="center"/>
              <w:rPr>
                <w:rFonts w:ascii="Tahoma" w:hAnsi="Tahoma" w:cs="Tahoma"/>
                <w:sz w:val="20"/>
                <w:szCs w:val="20"/>
              </w:rPr>
            </w:pPr>
            <w:r>
              <w:rPr>
                <w:rFonts w:ascii="Tahoma" w:hAnsi="Tahoma" w:cs="Tahoma"/>
                <w:sz w:val="20"/>
                <w:szCs w:val="20"/>
              </w:rPr>
              <w:t>Number of Discs Released</w:t>
            </w:r>
          </w:p>
        </w:tc>
        <w:tc>
          <w:tcPr>
            <w:tcW w:w="6440" w:type="dxa"/>
            <w:tcBorders>
              <w:top w:val="single" w:sz="4" w:space="0" w:color="000000"/>
              <w:left w:val="single" w:sz="4" w:space="0" w:color="000000"/>
              <w:bottom w:val="single" w:sz="4" w:space="0" w:color="000000"/>
              <w:right w:val="single" w:sz="4" w:space="0" w:color="000000"/>
            </w:tcBorders>
          </w:tcPr>
          <w:p w14:paraId="43FCFA33" w14:textId="77777777" w:rsidR="00402D9F" w:rsidRDefault="00CE5A33">
            <w:pPr>
              <w:pStyle w:val="TableParagraph"/>
              <w:kinsoku w:val="0"/>
              <w:overflowPunct w:val="0"/>
              <w:spacing w:line="220" w:lineRule="exact"/>
              <w:ind w:left="145" w:right="146"/>
              <w:jc w:val="center"/>
              <w:rPr>
                <w:rFonts w:ascii="Tahoma" w:hAnsi="Tahoma" w:cs="Tahoma"/>
                <w:sz w:val="20"/>
                <w:szCs w:val="20"/>
              </w:rPr>
            </w:pPr>
            <w:r>
              <w:rPr>
                <w:rFonts w:ascii="Tahoma" w:hAnsi="Tahoma" w:cs="Tahoma"/>
                <w:sz w:val="20"/>
                <w:szCs w:val="20"/>
              </w:rPr>
              <w:t>Destination of Discs</w:t>
            </w:r>
          </w:p>
        </w:tc>
      </w:tr>
      <w:tr w:rsidR="00402D9F" w14:paraId="77BFDEAE" w14:textId="77777777">
        <w:trPr>
          <w:trHeight w:val="738"/>
        </w:trPr>
        <w:tc>
          <w:tcPr>
            <w:tcW w:w="2804" w:type="dxa"/>
            <w:tcBorders>
              <w:top w:val="single" w:sz="4" w:space="0" w:color="000000"/>
              <w:left w:val="single" w:sz="4" w:space="0" w:color="000000"/>
              <w:bottom w:val="single" w:sz="4" w:space="0" w:color="000000"/>
              <w:right w:val="single" w:sz="4" w:space="0" w:color="000000"/>
            </w:tcBorders>
          </w:tcPr>
          <w:p w14:paraId="26734ED8" w14:textId="77777777" w:rsidR="00402D9F" w:rsidRDefault="00402D9F">
            <w:pPr>
              <w:pStyle w:val="TableParagraph"/>
              <w:kinsoku w:val="0"/>
              <w:overflowPunct w:val="0"/>
              <w:spacing w:before="11"/>
              <w:rPr>
                <w:rFonts w:ascii="Tahoma" w:hAnsi="Tahoma" w:cs="Tahoma"/>
                <w:sz w:val="19"/>
                <w:szCs w:val="19"/>
              </w:rPr>
            </w:pPr>
          </w:p>
          <w:p w14:paraId="30A46C24" w14:textId="25B11C39" w:rsidR="00402D9F" w:rsidRDefault="00D43789">
            <w:pPr>
              <w:pStyle w:val="TableParagraph"/>
              <w:kinsoku w:val="0"/>
              <w:overflowPunct w:val="0"/>
              <w:spacing w:before="1"/>
              <w:ind w:left="226" w:right="223"/>
              <w:jc w:val="center"/>
              <w:rPr>
                <w:rFonts w:ascii="Tahoma" w:hAnsi="Tahoma" w:cs="Tahoma"/>
                <w:sz w:val="20"/>
                <w:szCs w:val="20"/>
              </w:rPr>
            </w:pPr>
            <w:r>
              <w:rPr>
                <w:rFonts w:ascii="Tahoma" w:hAnsi="Tahoma" w:cs="Tahoma"/>
                <w:sz w:val="20"/>
                <w:szCs w:val="20"/>
              </w:rPr>
              <w:t>51</w:t>
            </w:r>
          </w:p>
        </w:tc>
        <w:tc>
          <w:tcPr>
            <w:tcW w:w="6440" w:type="dxa"/>
            <w:tcBorders>
              <w:top w:val="single" w:sz="4" w:space="0" w:color="000000"/>
              <w:left w:val="single" w:sz="4" w:space="0" w:color="000000"/>
              <w:bottom w:val="single" w:sz="4" w:space="0" w:color="000000"/>
              <w:right w:val="single" w:sz="4" w:space="0" w:color="000000"/>
            </w:tcBorders>
          </w:tcPr>
          <w:p w14:paraId="2ED57958" w14:textId="77777777" w:rsidR="00402D9F" w:rsidRDefault="00CE5A33">
            <w:pPr>
              <w:pStyle w:val="TableParagraph"/>
              <w:kinsoku w:val="0"/>
              <w:overflowPunct w:val="0"/>
              <w:ind w:left="148" w:right="146"/>
              <w:jc w:val="center"/>
              <w:rPr>
                <w:rFonts w:ascii="Tahoma" w:hAnsi="Tahoma" w:cs="Tahoma"/>
                <w:sz w:val="20"/>
                <w:szCs w:val="20"/>
              </w:rPr>
            </w:pPr>
            <w:r>
              <w:rPr>
                <w:rFonts w:ascii="Tahoma" w:hAnsi="Tahoma" w:cs="Tahoma"/>
                <w:sz w:val="20"/>
                <w:szCs w:val="20"/>
              </w:rPr>
              <w:t>Discs released to facilitate internal investigations surrounding students; some discs are duplicates</w:t>
            </w:r>
            <w:r>
              <w:rPr>
                <w:sz w:val="20"/>
                <w:szCs w:val="20"/>
              </w:rPr>
              <w:t xml:space="preserve">³ </w:t>
            </w:r>
            <w:r>
              <w:rPr>
                <w:rFonts w:ascii="Tahoma" w:hAnsi="Tahoma" w:cs="Tahoma"/>
                <w:sz w:val="20"/>
                <w:szCs w:val="20"/>
              </w:rPr>
              <w:t>and are released to other official</w:t>
            </w:r>
          </w:p>
          <w:p w14:paraId="4E9CFDC2" w14:textId="77777777" w:rsidR="00402D9F" w:rsidRDefault="00CE5A33">
            <w:pPr>
              <w:pStyle w:val="TableParagraph"/>
              <w:kinsoku w:val="0"/>
              <w:overflowPunct w:val="0"/>
              <w:spacing w:line="223" w:lineRule="exact"/>
              <w:ind w:left="148" w:right="146"/>
              <w:jc w:val="center"/>
              <w:rPr>
                <w:rFonts w:ascii="Tahoma" w:hAnsi="Tahoma" w:cs="Tahoma"/>
                <w:sz w:val="20"/>
                <w:szCs w:val="20"/>
              </w:rPr>
            </w:pPr>
            <w:r>
              <w:rPr>
                <w:rFonts w:ascii="Tahoma" w:hAnsi="Tahoma" w:cs="Tahoma"/>
                <w:sz w:val="20"/>
                <w:szCs w:val="20"/>
              </w:rPr>
              <w:t>bodies within the University.</w:t>
            </w:r>
          </w:p>
        </w:tc>
      </w:tr>
    </w:tbl>
    <w:p w14:paraId="16CEA5EF" w14:textId="77777777" w:rsidR="00402D9F" w:rsidRDefault="00402D9F">
      <w:pPr>
        <w:pStyle w:val="BodyText"/>
        <w:kinsoku w:val="0"/>
        <w:overflowPunct w:val="0"/>
        <w:rPr>
          <w:sz w:val="24"/>
          <w:szCs w:val="24"/>
        </w:rPr>
      </w:pPr>
    </w:p>
    <w:p w14:paraId="10C08AE2" w14:textId="16D3492A" w:rsidR="00402D9F" w:rsidRDefault="00CE5A33">
      <w:pPr>
        <w:pStyle w:val="BodyText"/>
        <w:kinsoku w:val="0"/>
        <w:overflowPunct w:val="0"/>
        <w:spacing w:before="187" w:line="276" w:lineRule="auto"/>
        <w:ind w:left="220" w:right="256"/>
      </w:pPr>
      <w:r>
        <w:t>The above data is inclusive of the period 1</w:t>
      </w:r>
      <w:r>
        <w:rPr>
          <w:vertAlign w:val="superscript"/>
        </w:rPr>
        <w:t>st</w:t>
      </w:r>
      <w:r>
        <w:t xml:space="preserve"> </w:t>
      </w:r>
      <w:r w:rsidR="00E402C5">
        <w:t>January</w:t>
      </w:r>
      <w:r>
        <w:t xml:space="preserve"> 201</w:t>
      </w:r>
      <w:r w:rsidR="00E402C5">
        <w:t>8</w:t>
      </w:r>
      <w:r>
        <w:t xml:space="preserve"> – 31</w:t>
      </w:r>
      <w:r>
        <w:rPr>
          <w:vertAlign w:val="superscript"/>
        </w:rPr>
        <w:t>st</w:t>
      </w:r>
      <w:r>
        <w:t xml:space="preserve"> December 201</w:t>
      </w:r>
      <w:r w:rsidR="00E402C5">
        <w:t>8</w:t>
      </w:r>
      <w:r w:rsidR="00A1486A">
        <w:t>.</w:t>
      </w:r>
    </w:p>
    <w:p w14:paraId="459CB766" w14:textId="77777777" w:rsidR="00402D9F" w:rsidRDefault="00402D9F">
      <w:pPr>
        <w:pStyle w:val="BodyText"/>
        <w:kinsoku w:val="0"/>
        <w:overflowPunct w:val="0"/>
      </w:pPr>
    </w:p>
    <w:p w14:paraId="28349FD8" w14:textId="77777777" w:rsidR="00402D9F" w:rsidRDefault="00402D9F">
      <w:pPr>
        <w:pStyle w:val="BodyText"/>
        <w:kinsoku w:val="0"/>
        <w:overflowPunct w:val="0"/>
      </w:pPr>
    </w:p>
    <w:p w14:paraId="05E4E881" w14:textId="77777777" w:rsidR="00402D9F" w:rsidRDefault="00402D9F">
      <w:pPr>
        <w:pStyle w:val="BodyText"/>
        <w:kinsoku w:val="0"/>
        <w:overflowPunct w:val="0"/>
      </w:pPr>
    </w:p>
    <w:p w14:paraId="39B857D5" w14:textId="77777777" w:rsidR="00402D9F" w:rsidRDefault="00402D9F">
      <w:pPr>
        <w:pStyle w:val="BodyText"/>
        <w:kinsoku w:val="0"/>
        <w:overflowPunct w:val="0"/>
      </w:pPr>
    </w:p>
    <w:p w14:paraId="700E5E58" w14:textId="77777777" w:rsidR="00402D9F" w:rsidRDefault="00402D9F">
      <w:pPr>
        <w:pStyle w:val="BodyText"/>
        <w:kinsoku w:val="0"/>
        <w:overflowPunct w:val="0"/>
      </w:pPr>
    </w:p>
    <w:p w14:paraId="7246393F" w14:textId="77777777" w:rsidR="00402D9F" w:rsidRDefault="00402D9F">
      <w:pPr>
        <w:pStyle w:val="BodyText"/>
        <w:kinsoku w:val="0"/>
        <w:overflowPunct w:val="0"/>
      </w:pPr>
    </w:p>
    <w:p w14:paraId="0B0F19A8" w14:textId="77777777" w:rsidR="00402D9F" w:rsidRDefault="00402D9F">
      <w:pPr>
        <w:pStyle w:val="BodyText"/>
        <w:kinsoku w:val="0"/>
        <w:overflowPunct w:val="0"/>
      </w:pPr>
    </w:p>
    <w:p w14:paraId="5D57E792" w14:textId="77777777" w:rsidR="00402D9F" w:rsidRDefault="00402D9F">
      <w:pPr>
        <w:pStyle w:val="BodyText"/>
        <w:kinsoku w:val="0"/>
        <w:overflowPunct w:val="0"/>
      </w:pPr>
    </w:p>
    <w:p w14:paraId="105BA5F5" w14:textId="77777777" w:rsidR="00402D9F" w:rsidRDefault="00402D9F">
      <w:pPr>
        <w:pStyle w:val="BodyText"/>
        <w:kinsoku w:val="0"/>
        <w:overflowPunct w:val="0"/>
      </w:pPr>
    </w:p>
    <w:p w14:paraId="26FA5A48" w14:textId="77777777" w:rsidR="00402D9F" w:rsidRDefault="00402D9F">
      <w:pPr>
        <w:pStyle w:val="BodyText"/>
        <w:kinsoku w:val="0"/>
        <w:overflowPunct w:val="0"/>
      </w:pPr>
    </w:p>
    <w:p w14:paraId="6D66516C" w14:textId="77777777" w:rsidR="00402D9F" w:rsidRDefault="00402D9F">
      <w:pPr>
        <w:pStyle w:val="BodyText"/>
        <w:kinsoku w:val="0"/>
        <w:overflowPunct w:val="0"/>
      </w:pPr>
    </w:p>
    <w:p w14:paraId="094E9133" w14:textId="77777777" w:rsidR="00402D9F" w:rsidRDefault="00402D9F">
      <w:pPr>
        <w:pStyle w:val="BodyText"/>
        <w:kinsoku w:val="0"/>
        <w:overflowPunct w:val="0"/>
      </w:pPr>
    </w:p>
    <w:p w14:paraId="262519D6" w14:textId="77777777" w:rsidR="00402D9F" w:rsidRDefault="00402D9F">
      <w:pPr>
        <w:pStyle w:val="BodyText"/>
        <w:kinsoku w:val="0"/>
        <w:overflowPunct w:val="0"/>
      </w:pPr>
    </w:p>
    <w:p w14:paraId="785CE514" w14:textId="77777777" w:rsidR="00402D9F" w:rsidRDefault="00402D9F">
      <w:pPr>
        <w:pStyle w:val="BodyText"/>
        <w:kinsoku w:val="0"/>
        <w:overflowPunct w:val="0"/>
      </w:pPr>
    </w:p>
    <w:p w14:paraId="1ECD3544" w14:textId="77777777" w:rsidR="00402D9F" w:rsidRDefault="00402D9F">
      <w:pPr>
        <w:pStyle w:val="BodyText"/>
        <w:kinsoku w:val="0"/>
        <w:overflowPunct w:val="0"/>
      </w:pPr>
    </w:p>
    <w:p w14:paraId="41813510" w14:textId="77777777" w:rsidR="00402D9F" w:rsidRDefault="00402D9F">
      <w:pPr>
        <w:pStyle w:val="BodyText"/>
        <w:kinsoku w:val="0"/>
        <w:overflowPunct w:val="0"/>
      </w:pPr>
    </w:p>
    <w:p w14:paraId="14DD8BF8" w14:textId="77777777" w:rsidR="00402D9F" w:rsidRDefault="00402D9F">
      <w:pPr>
        <w:pStyle w:val="BodyText"/>
        <w:kinsoku w:val="0"/>
        <w:overflowPunct w:val="0"/>
      </w:pPr>
    </w:p>
    <w:p w14:paraId="124F64D1" w14:textId="5E2D2F95" w:rsidR="00402D9F" w:rsidRDefault="00402D9F">
      <w:pPr>
        <w:pStyle w:val="BodyText"/>
        <w:kinsoku w:val="0"/>
        <w:overflowPunct w:val="0"/>
      </w:pPr>
    </w:p>
    <w:p w14:paraId="068759D9" w14:textId="118E90D5" w:rsidR="003C3134" w:rsidRDefault="003C3134">
      <w:pPr>
        <w:pStyle w:val="BodyText"/>
        <w:kinsoku w:val="0"/>
        <w:overflowPunct w:val="0"/>
      </w:pPr>
    </w:p>
    <w:p w14:paraId="2556FB4B" w14:textId="14F343C4" w:rsidR="003C3134" w:rsidRDefault="003C3134">
      <w:pPr>
        <w:pStyle w:val="BodyText"/>
        <w:kinsoku w:val="0"/>
        <w:overflowPunct w:val="0"/>
      </w:pPr>
    </w:p>
    <w:p w14:paraId="537B6FAC" w14:textId="4177FF89" w:rsidR="003C3134" w:rsidRDefault="003C3134">
      <w:pPr>
        <w:pStyle w:val="BodyText"/>
        <w:kinsoku w:val="0"/>
        <w:overflowPunct w:val="0"/>
      </w:pPr>
    </w:p>
    <w:p w14:paraId="339313BF" w14:textId="2C694C39" w:rsidR="003C3134" w:rsidRDefault="003C3134">
      <w:pPr>
        <w:pStyle w:val="BodyText"/>
        <w:kinsoku w:val="0"/>
        <w:overflowPunct w:val="0"/>
      </w:pPr>
    </w:p>
    <w:p w14:paraId="5E9DE545" w14:textId="6A717B9B" w:rsidR="003C3134" w:rsidRDefault="003C3134">
      <w:pPr>
        <w:pStyle w:val="BodyText"/>
        <w:kinsoku w:val="0"/>
        <w:overflowPunct w:val="0"/>
      </w:pPr>
    </w:p>
    <w:p w14:paraId="1E9FC699" w14:textId="72929486" w:rsidR="003C3134" w:rsidRDefault="003C3134">
      <w:pPr>
        <w:pStyle w:val="BodyText"/>
        <w:kinsoku w:val="0"/>
        <w:overflowPunct w:val="0"/>
      </w:pPr>
    </w:p>
    <w:p w14:paraId="7C58DAAD" w14:textId="77CA24BE" w:rsidR="003C3134" w:rsidRDefault="003C3134">
      <w:pPr>
        <w:pStyle w:val="BodyText"/>
        <w:kinsoku w:val="0"/>
        <w:overflowPunct w:val="0"/>
      </w:pPr>
    </w:p>
    <w:p w14:paraId="320A1807" w14:textId="77777777" w:rsidR="003C3134" w:rsidRDefault="003C3134">
      <w:pPr>
        <w:pStyle w:val="BodyText"/>
        <w:kinsoku w:val="0"/>
        <w:overflowPunct w:val="0"/>
      </w:pPr>
    </w:p>
    <w:p w14:paraId="0ADB507D" w14:textId="77777777" w:rsidR="00402D9F" w:rsidRDefault="00CE5A33">
      <w:pPr>
        <w:pStyle w:val="BodyText"/>
        <w:kinsoku w:val="0"/>
        <w:overflowPunct w:val="0"/>
        <w:spacing w:before="6"/>
        <w:rPr>
          <w:sz w:val="26"/>
          <w:szCs w:val="26"/>
        </w:rPr>
      </w:pPr>
      <w:r>
        <w:rPr>
          <w:noProof/>
        </w:rPr>
        <mc:AlternateContent>
          <mc:Choice Requires="wps">
            <w:drawing>
              <wp:anchor distT="0" distB="0" distL="0" distR="0" simplePos="0" relativeHeight="251659264" behindDoc="0" locked="0" layoutInCell="0" allowOverlap="1" wp14:anchorId="6868BE02" wp14:editId="154E3DF4">
                <wp:simplePos x="0" y="0"/>
                <wp:positionH relativeFrom="page">
                  <wp:posOffset>914400</wp:posOffset>
                </wp:positionH>
                <wp:positionV relativeFrom="paragraph">
                  <wp:posOffset>232410</wp:posOffset>
                </wp:positionV>
                <wp:extent cx="1829435" cy="12700"/>
                <wp:effectExtent l="0" t="0" r="0" b="0"/>
                <wp:wrapTopAndBottom/>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6976F"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8.3pt,3in,18.3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" o:allowincell="f" filled="f" strokeweight=".72pt">
                <v:path arrowok="t" o:connecttype="custom" o:connectlocs="0,0;1828800,0" o:connectangles="0,0"/>
                <w10:wrap type="topAndBottom" anchorx="page"/>
              </v:polyline>
            </w:pict>
          </mc:Fallback>
        </mc:AlternateContent>
      </w:r>
    </w:p>
    <w:p w14:paraId="1AAB857B" w14:textId="4E99AC78" w:rsidR="00402D9F" w:rsidRDefault="00CE5A33">
      <w:pPr>
        <w:pStyle w:val="ListParagraph"/>
        <w:numPr>
          <w:ilvl w:val="0"/>
          <w:numId w:val="1"/>
        </w:numPr>
        <w:tabs>
          <w:tab w:val="left" w:pos="367"/>
        </w:tabs>
        <w:kinsoku w:val="0"/>
        <w:overflowPunct w:val="0"/>
        <w:spacing w:before="75"/>
        <w:ind w:left="366" w:hanging="146"/>
        <w:rPr>
          <w:sz w:val="20"/>
          <w:szCs w:val="20"/>
        </w:rPr>
      </w:pPr>
      <w:r>
        <w:rPr>
          <w:sz w:val="20"/>
          <w:szCs w:val="20"/>
        </w:rPr>
        <w:t>–</w:t>
      </w:r>
      <w:r w:rsidR="00FB75F0">
        <w:rPr>
          <w:sz w:val="20"/>
          <w:szCs w:val="20"/>
        </w:rPr>
        <w:t xml:space="preserve">May also be </w:t>
      </w:r>
      <w:r w:rsidR="00AE632A">
        <w:rPr>
          <w:sz w:val="20"/>
          <w:szCs w:val="20"/>
        </w:rPr>
        <w:t>I</w:t>
      </w:r>
      <w:r>
        <w:rPr>
          <w:sz w:val="20"/>
          <w:szCs w:val="20"/>
        </w:rPr>
        <w:t>mages captured on body worn video cameras requested by the</w:t>
      </w:r>
      <w:r>
        <w:rPr>
          <w:spacing w:val="-28"/>
          <w:sz w:val="20"/>
          <w:szCs w:val="20"/>
        </w:rPr>
        <w:t xml:space="preserve"> </w:t>
      </w:r>
      <w:r>
        <w:rPr>
          <w:sz w:val="20"/>
          <w:szCs w:val="20"/>
        </w:rPr>
        <w:t>Police.</w:t>
      </w:r>
    </w:p>
    <w:p w14:paraId="412C90C2" w14:textId="77777777" w:rsidR="00402D9F" w:rsidRDefault="00402D9F">
      <w:pPr>
        <w:pStyle w:val="BodyText"/>
        <w:kinsoku w:val="0"/>
        <w:overflowPunct w:val="0"/>
        <w:spacing w:before="1"/>
        <w:rPr>
          <w:rFonts w:ascii="Calibri" w:hAnsi="Calibri" w:cs="Calibri"/>
          <w:sz w:val="19"/>
          <w:szCs w:val="19"/>
        </w:rPr>
      </w:pPr>
    </w:p>
    <w:p w14:paraId="65BA2A7B" w14:textId="77777777" w:rsidR="00402D9F" w:rsidRDefault="00CE5A33">
      <w:pPr>
        <w:pStyle w:val="ListParagraph"/>
        <w:numPr>
          <w:ilvl w:val="0"/>
          <w:numId w:val="1"/>
        </w:numPr>
        <w:tabs>
          <w:tab w:val="left" w:pos="367"/>
        </w:tabs>
        <w:kinsoku w:val="0"/>
        <w:overflowPunct w:val="0"/>
        <w:spacing w:line="278" w:lineRule="auto"/>
        <w:ind w:right="316" w:firstLine="0"/>
        <w:rPr>
          <w:sz w:val="20"/>
          <w:szCs w:val="20"/>
        </w:rPr>
      </w:pPr>
      <w:r>
        <w:rPr>
          <w:sz w:val="20"/>
          <w:szCs w:val="20"/>
        </w:rPr>
        <w:t>– Duplicates are issued usually following an initial investigation by for example Residential Services, if the investigation then becomes disciplinary it is passed to the University Conducts and Appeals body. The original disc may however be required to be retained for possible financial</w:t>
      </w:r>
      <w:r>
        <w:rPr>
          <w:spacing w:val="-8"/>
          <w:sz w:val="20"/>
          <w:szCs w:val="20"/>
        </w:rPr>
        <w:t xml:space="preserve"> </w:t>
      </w:r>
      <w:r>
        <w:rPr>
          <w:sz w:val="20"/>
          <w:szCs w:val="20"/>
        </w:rPr>
        <w:t>penalties.</w:t>
      </w:r>
    </w:p>
    <w:p w14:paraId="31FC9FE1" w14:textId="77777777" w:rsidR="00402D9F" w:rsidRDefault="00402D9F">
      <w:pPr>
        <w:pStyle w:val="ListParagraph"/>
        <w:numPr>
          <w:ilvl w:val="0"/>
          <w:numId w:val="1"/>
        </w:numPr>
        <w:tabs>
          <w:tab w:val="left" w:pos="367"/>
        </w:tabs>
        <w:kinsoku w:val="0"/>
        <w:overflowPunct w:val="0"/>
        <w:spacing w:line="278" w:lineRule="auto"/>
        <w:ind w:right="316" w:firstLine="0"/>
        <w:rPr>
          <w:sz w:val="20"/>
          <w:szCs w:val="20"/>
        </w:rPr>
        <w:sectPr w:rsidR="00402D9F">
          <w:pgSz w:w="11910" w:h="16840"/>
          <w:pgMar w:top="1340" w:right="1220" w:bottom="1200" w:left="1220" w:header="0" w:footer="1002" w:gutter="0"/>
          <w:cols w:space="720"/>
          <w:noEndnote/>
        </w:sectPr>
      </w:pPr>
    </w:p>
    <w:p w14:paraId="438E437E" w14:textId="77777777" w:rsidR="00402D9F" w:rsidRDefault="00402D9F">
      <w:pPr>
        <w:pStyle w:val="BodyText"/>
        <w:kinsoku w:val="0"/>
        <w:overflowPunct w:val="0"/>
        <w:spacing w:before="1"/>
        <w:rPr>
          <w:rFonts w:ascii="Calibri" w:hAnsi="Calibri" w:cs="Calibri"/>
          <w:sz w:val="19"/>
          <w:szCs w:val="19"/>
        </w:rPr>
      </w:pPr>
    </w:p>
    <w:p w14:paraId="43C020ED" w14:textId="77777777" w:rsidR="00402D9F" w:rsidRDefault="00CE5A33">
      <w:pPr>
        <w:pStyle w:val="Heading1"/>
        <w:tabs>
          <w:tab w:val="left" w:pos="5260"/>
        </w:tabs>
        <w:kinsoku w:val="0"/>
        <w:overflowPunct w:val="0"/>
        <w:ind w:left="220" w:right="0"/>
        <w:jc w:val="left"/>
        <w:rPr>
          <w:u w:val="none"/>
        </w:rPr>
      </w:pPr>
      <w:r>
        <w:rPr>
          <w:u w:val="thick"/>
        </w:rPr>
        <w:t>Appendix</w:t>
      </w:r>
      <w:r>
        <w:rPr>
          <w:spacing w:val="-2"/>
          <w:u w:val="thick"/>
        </w:rPr>
        <w:t xml:space="preserve"> </w:t>
      </w:r>
      <w:r>
        <w:rPr>
          <w:u w:val="thick"/>
        </w:rPr>
        <w:t>1</w:t>
      </w:r>
      <w:r>
        <w:rPr>
          <w:u w:val="none"/>
        </w:rPr>
        <w:tab/>
      </w:r>
      <w:r>
        <w:rPr>
          <w:u w:val="thick"/>
        </w:rPr>
        <w:t>City Campus Public Space</w:t>
      </w:r>
      <w:r>
        <w:rPr>
          <w:spacing w:val="-4"/>
          <w:u w:val="thick"/>
        </w:rPr>
        <w:t xml:space="preserve"> </w:t>
      </w:r>
      <w:r>
        <w:rPr>
          <w:u w:val="thick"/>
        </w:rPr>
        <w:t>Coverage</w:t>
      </w:r>
    </w:p>
    <w:p w14:paraId="3CBBEA02" w14:textId="77777777" w:rsidR="00402D9F" w:rsidRDefault="00402D9F">
      <w:pPr>
        <w:pStyle w:val="BodyText"/>
        <w:kinsoku w:val="0"/>
        <w:overflowPunct w:val="0"/>
        <w:spacing w:before="1"/>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3543"/>
        <w:gridCol w:w="3546"/>
        <w:gridCol w:w="3543"/>
        <w:gridCol w:w="3545"/>
      </w:tblGrid>
      <w:tr w:rsidR="00402D9F" w14:paraId="74C0C713"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00D1443"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60CF1765" w14:textId="77777777" w:rsidR="00402D9F" w:rsidRDefault="00CE5A33">
            <w:pPr>
              <w:pStyle w:val="TableParagraph"/>
              <w:kinsoku w:val="0"/>
              <w:overflowPunct w:val="0"/>
              <w:spacing w:line="265" w:lineRule="exact"/>
              <w:ind w:left="108"/>
              <w:rPr>
                <w:sz w:val="22"/>
                <w:szCs w:val="22"/>
              </w:rPr>
            </w:pPr>
            <w:r>
              <w:rPr>
                <w:sz w:val="22"/>
                <w:szCs w:val="22"/>
              </w:rPr>
              <w:t>Camera Name</w:t>
            </w: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3C15B5B" w14:textId="77777777" w:rsidR="00402D9F" w:rsidRDefault="00CE5A33">
            <w:pPr>
              <w:pStyle w:val="TableParagraph"/>
              <w:kinsoku w:val="0"/>
              <w:overflowPunct w:val="0"/>
              <w:spacing w:line="265" w:lineRule="exact"/>
              <w:ind w:right="1545"/>
              <w:jc w:val="right"/>
              <w:rPr>
                <w:sz w:val="22"/>
                <w:szCs w:val="22"/>
              </w:rPr>
            </w:pPr>
            <w:r>
              <w:rPr>
                <w:sz w:val="22"/>
                <w:szCs w:val="22"/>
              </w:rPr>
              <w:t>Type</w:t>
            </w: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2BDA677C" w14:textId="77777777" w:rsidR="00402D9F" w:rsidRDefault="00CE5A33">
            <w:pPr>
              <w:pStyle w:val="TableParagraph"/>
              <w:kinsoku w:val="0"/>
              <w:overflowPunct w:val="0"/>
              <w:spacing w:line="265" w:lineRule="exact"/>
              <w:ind w:left="817"/>
              <w:rPr>
                <w:sz w:val="22"/>
                <w:szCs w:val="22"/>
              </w:rPr>
            </w:pPr>
            <w:r>
              <w:rPr>
                <w:sz w:val="22"/>
                <w:szCs w:val="22"/>
              </w:rPr>
              <w:t>Public Space Covered</w:t>
            </w:r>
          </w:p>
        </w:tc>
      </w:tr>
      <w:tr w:rsidR="00402D9F" w14:paraId="563B16D8"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2A22B99" w14:textId="77777777" w:rsidR="00402D9F" w:rsidRDefault="00CE5A33">
            <w:pPr>
              <w:pStyle w:val="TableParagraph"/>
              <w:kinsoku w:val="0"/>
              <w:overflowPunct w:val="0"/>
              <w:spacing w:line="265" w:lineRule="exact"/>
              <w:ind w:left="107"/>
              <w:rPr>
                <w:sz w:val="22"/>
                <w:szCs w:val="22"/>
              </w:rPr>
            </w:pPr>
            <w:r>
              <w:rPr>
                <w:sz w:val="22"/>
                <w:szCs w:val="22"/>
              </w:rPr>
              <w:t>Car Parks &amp; Barriers</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426F649F"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6741203"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6DE3C64B" w14:textId="77777777" w:rsidR="00402D9F" w:rsidRDefault="00402D9F">
            <w:pPr>
              <w:pStyle w:val="TableParagraph"/>
              <w:kinsoku w:val="0"/>
              <w:overflowPunct w:val="0"/>
              <w:rPr>
                <w:rFonts w:ascii="Times New Roman" w:hAnsi="Times New Roman" w:cs="Times New Roman"/>
                <w:sz w:val="22"/>
                <w:szCs w:val="22"/>
              </w:rPr>
            </w:pPr>
          </w:p>
        </w:tc>
      </w:tr>
      <w:tr w:rsidR="00402D9F" w14:paraId="1B5EA312" w14:textId="77777777">
        <w:trPr>
          <w:trHeight w:val="302"/>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3E83004"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6D86D13B" w14:textId="77777777" w:rsidR="00402D9F" w:rsidRDefault="00CE5A33">
            <w:pPr>
              <w:pStyle w:val="TableParagraph"/>
              <w:kinsoku w:val="0"/>
              <w:overflowPunct w:val="0"/>
              <w:spacing w:line="268" w:lineRule="exact"/>
              <w:ind w:left="108"/>
              <w:rPr>
                <w:sz w:val="22"/>
                <w:szCs w:val="22"/>
              </w:rPr>
            </w:pPr>
            <w:r>
              <w:rPr>
                <w:sz w:val="22"/>
                <w:szCs w:val="22"/>
              </w:rPr>
              <w:t>Executive Car Park PTZ</w:t>
            </w:r>
          </w:p>
        </w:tc>
        <w:tc>
          <w:tcPr>
            <w:tcW w:w="3543" w:type="dxa"/>
            <w:tcBorders>
              <w:top w:val="single" w:sz="4" w:space="0" w:color="000000"/>
              <w:left w:val="single" w:sz="4" w:space="0" w:color="000000"/>
              <w:bottom w:val="single" w:sz="4" w:space="0" w:color="000000"/>
              <w:right w:val="single" w:sz="4" w:space="0" w:color="000000"/>
            </w:tcBorders>
          </w:tcPr>
          <w:p w14:paraId="6815C515" w14:textId="77777777" w:rsidR="00402D9F" w:rsidRDefault="00CE5A33">
            <w:pPr>
              <w:pStyle w:val="TableParagraph"/>
              <w:kinsoku w:val="0"/>
              <w:overflowPunct w:val="0"/>
              <w:spacing w:line="268"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2636B230" w14:textId="77777777" w:rsidR="00402D9F" w:rsidRDefault="00CE5A33">
            <w:pPr>
              <w:pStyle w:val="TableParagraph"/>
              <w:kinsoku w:val="0"/>
              <w:overflowPunct w:val="0"/>
              <w:spacing w:line="268" w:lineRule="exact"/>
              <w:ind w:left="107"/>
              <w:rPr>
                <w:sz w:val="22"/>
                <w:szCs w:val="22"/>
              </w:rPr>
            </w:pPr>
            <w:r>
              <w:rPr>
                <w:sz w:val="22"/>
                <w:szCs w:val="22"/>
              </w:rPr>
              <w:t>Wulfruna St at Entrance to Car Park</w:t>
            </w:r>
          </w:p>
        </w:tc>
      </w:tr>
      <w:tr w:rsidR="00402D9F" w14:paraId="388D06A6"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8A2B5E5"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3528C931" w14:textId="77777777" w:rsidR="00402D9F" w:rsidRDefault="00CE5A33">
            <w:pPr>
              <w:pStyle w:val="TableParagraph"/>
              <w:kinsoku w:val="0"/>
              <w:overflowPunct w:val="0"/>
              <w:spacing w:line="265" w:lineRule="exact"/>
              <w:ind w:left="108"/>
              <w:rPr>
                <w:sz w:val="22"/>
                <w:szCs w:val="22"/>
              </w:rPr>
            </w:pPr>
            <w:r>
              <w:rPr>
                <w:sz w:val="22"/>
                <w:szCs w:val="22"/>
              </w:rPr>
              <w:t>Lomas St Entrance</w:t>
            </w:r>
          </w:p>
        </w:tc>
        <w:tc>
          <w:tcPr>
            <w:tcW w:w="3543" w:type="dxa"/>
            <w:tcBorders>
              <w:top w:val="single" w:sz="4" w:space="0" w:color="000000"/>
              <w:left w:val="single" w:sz="4" w:space="0" w:color="000000"/>
              <w:bottom w:val="single" w:sz="4" w:space="0" w:color="000000"/>
              <w:right w:val="single" w:sz="4" w:space="0" w:color="000000"/>
            </w:tcBorders>
          </w:tcPr>
          <w:p w14:paraId="78BB1CB6"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3D496FFF" w14:textId="77777777" w:rsidR="00402D9F" w:rsidRDefault="00CE5A33">
            <w:pPr>
              <w:pStyle w:val="TableParagraph"/>
              <w:kinsoku w:val="0"/>
              <w:overflowPunct w:val="0"/>
              <w:spacing w:line="265" w:lineRule="exact"/>
              <w:ind w:left="107"/>
              <w:rPr>
                <w:sz w:val="22"/>
                <w:szCs w:val="22"/>
              </w:rPr>
            </w:pPr>
            <w:r>
              <w:rPr>
                <w:sz w:val="22"/>
                <w:szCs w:val="22"/>
              </w:rPr>
              <w:t>Length of Oxley St between RMM</w:t>
            </w:r>
          </w:p>
          <w:p w14:paraId="455A6978" w14:textId="77777777" w:rsidR="00402D9F" w:rsidRDefault="00CE5A33">
            <w:pPr>
              <w:pStyle w:val="TableParagraph"/>
              <w:kinsoku w:val="0"/>
              <w:overflowPunct w:val="0"/>
              <w:spacing w:line="252" w:lineRule="exact"/>
              <w:ind w:left="107"/>
              <w:rPr>
                <w:sz w:val="22"/>
                <w:szCs w:val="22"/>
              </w:rPr>
            </w:pPr>
            <w:r>
              <w:rPr>
                <w:sz w:val="22"/>
                <w:szCs w:val="22"/>
              </w:rPr>
              <w:t>and RMF buildings</w:t>
            </w:r>
          </w:p>
        </w:tc>
      </w:tr>
      <w:tr w:rsidR="00402D9F" w14:paraId="3F57EB84"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544D0EB"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C0F8D35" w14:textId="77777777" w:rsidR="00402D9F" w:rsidRDefault="00CE5A33">
            <w:pPr>
              <w:pStyle w:val="TableParagraph"/>
              <w:kinsoku w:val="0"/>
              <w:overflowPunct w:val="0"/>
              <w:spacing w:line="265" w:lineRule="exact"/>
              <w:ind w:left="108"/>
              <w:rPr>
                <w:sz w:val="22"/>
                <w:szCs w:val="22"/>
              </w:rPr>
            </w:pPr>
            <w:r>
              <w:rPr>
                <w:sz w:val="22"/>
                <w:szCs w:val="22"/>
              </w:rPr>
              <w:t>Red Hill St 1</w:t>
            </w:r>
          </w:p>
        </w:tc>
        <w:tc>
          <w:tcPr>
            <w:tcW w:w="3543" w:type="dxa"/>
            <w:tcBorders>
              <w:top w:val="single" w:sz="4" w:space="0" w:color="000000"/>
              <w:left w:val="single" w:sz="4" w:space="0" w:color="000000"/>
              <w:bottom w:val="single" w:sz="4" w:space="0" w:color="000000"/>
              <w:right w:val="single" w:sz="4" w:space="0" w:color="000000"/>
            </w:tcBorders>
          </w:tcPr>
          <w:p w14:paraId="4BA8E8D2" w14:textId="77777777" w:rsidR="00402D9F" w:rsidRDefault="00CE5A33">
            <w:pPr>
              <w:pStyle w:val="TableParagraph"/>
              <w:kinsoku w:val="0"/>
              <w:overflowPunct w:val="0"/>
              <w:spacing w:line="265" w:lineRule="exact"/>
              <w:ind w:right="1511"/>
              <w:jc w:val="right"/>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29F88D78" w14:textId="77777777" w:rsidR="00402D9F" w:rsidRDefault="00CE5A33">
            <w:pPr>
              <w:pStyle w:val="TableParagraph"/>
              <w:kinsoku w:val="0"/>
              <w:overflowPunct w:val="0"/>
              <w:spacing w:line="265" w:lineRule="exact"/>
              <w:ind w:left="107"/>
              <w:rPr>
                <w:sz w:val="22"/>
                <w:szCs w:val="22"/>
              </w:rPr>
            </w:pPr>
            <w:r>
              <w:rPr>
                <w:sz w:val="22"/>
                <w:szCs w:val="22"/>
              </w:rPr>
              <w:t>Red Hill St</w:t>
            </w:r>
          </w:p>
        </w:tc>
      </w:tr>
      <w:tr w:rsidR="00402D9F" w14:paraId="4F0EB8FA"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AF30643"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84413FA" w14:textId="77777777" w:rsidR="00402D9F" w:rsidRDefault="00CE5A33">
            <w:pPr>
              <w:pStyle w:val="TableParagraph"/>
              <w:kinsoku w:val="0"/>
              <w:overflowPunct w:val="0"/>
              <w:spacing w:line="266" w:lineRule="exact"/>
              <w:ind w:left="108"/>
              <w:rPr>
                <w:sz w:val="22"/>
                <w:szCs w:val="22"/>
              </w:rPr>
            </w:pPr>
            <w:r>
              <w:rPr>
                <w:sz w:val="22"/>
                <w:szCs w:val="22"/>
              </w:rPr>
              <w:t>Red Hill St PTZ</w:t>
            </w:r>
          </w:p>
        </w:tc>
        <w:tc>
          <w:tcPr>
            <w:tcW w:w="3543" w:type="dxa"/>
            <w:tcBorders>
              <w:top w:val="single" w:sz="4" w:space="0" w:color="000000"/>
              <w:left w:val="single" w:sz="4" w:space="0" w:color="000000"/>
              <w:bottom w:val="single" w:sz="4" w:space="0" w:color="000000"/>
              <w:right w:val="single" w:sz="4" w:space="0" w:color="000000"/>
            </w:tcBorders>
          </w:tcPr>
          <w:p w14:paraId="76BF3D47" w14:textId="77777777" w:rsidR="00402D9F" w:rsidRDefault="00CE5A33">
            <w:pPr>
              <w:pStyle w:val="TableParagraph"/>
              <w:kinsoku w:val="0"/>
              <w:overflowPunct w:val="0"/>
              <w:spacing w:line="266"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219EB65E" w14:textId="77777777" w:rsidR="00402D9F" w:rsidRDefault="00CE5A33">
            <w:pPr>
              <w:pStyle w:val="TableParagraph"/>
              <w:kinsoku w:val="0"/>
              <w:overflowPunct w:val="0"/>
              <w:ind w:left="107" w:right="325"/>
              <w:jc w:val="both"/>
              <w:rPr>
                <w:sz w:val="22"/>
                <w:szCs w:val="22"/>
              </w:rPr>
            </w:pPr>
            <w:r>
              <w:rPr>
                <w:sz w:val="22"/>
                <w:szCs w:val="22"/>
              </w:rPr>
              <w:t>Red Hill St and North Rd at rear of ASDA, also Stafford St from Avalon Jaguar to the Traffic Lights at the</w:t>
            </w:r>
          </w:p>
          <w:p w14:paraId="60C70B70" w14:textId="77777777" w:rsidR="00402D9F" w:rsidRDefault="00CE5A33">
            <w:pPr>
              <w:pStyle w:val="TableParagraph"/>
              <w:kinsoku w:val="0"/>
              <w:overflowPunct w:val="0"/>
              <w:spacing w:line="252" w:lineRule="exact"/>
              <w:ind w:left="107"/>
              <w:jc w:val="both"/>
              <w:rPr>
                <w:sz w:val="22"/>
                <w:szCs w:val="22"/>
              </w:rPr>
            </w:pPr>
            <w:r>
              <w:rPr>
                <w:sz w:val="22"/>
                <w:szCs w:val="22"/>
              </w:rPr>
              <w:t>Junction with Cannock Rd</w:t>
            </w:r>
          </w:p>
        </w:tc>
      </w:tr>
      <w:tr w:rsidR="00402D9F" w14:paraId="65C2E8FF"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2DB413D" w14:textId="77777777" w:rsidR="00402D9F" w:rsidRDefault="00CE5A33">
            <w:pPr>
              <w:pStyle w:val="TableParagraph"/>
              <w:kinsoku w:val="0"/>
              <w:overflowPunct w:val="0"/>
              <w:spacing w:line="265" w:lineRule="exact"/>
              <w:ind w:left="107"/>
              <w:rPr>
                <w:sz w:val="22"/>
                <w:szCs w:val="22"/>
              </w:rPr>
            </w:pPr>
            <w:r>
              <w:rPr>
                <w:sz w:val="22"/>
                <w:szCs w:val="22"/>
              </w:rPr>
              <w:t>Lomas St Residences</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306282A6"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E3AEAB4"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454AE869" w14:textId="77777777" w:rsidR="00402D9F" w:rsidRDefault="00402D9F">
            <w:pPr>
              <w:pStyle w:val="TableParagraph"/>
              <w:kinsoku w:val="0"/>
              <w:overflowPunct w:val="0"/>
              <w:rPr>
                <w:rFonts w:ascii="Times New Roman" w:hAnsi="Times New Roman" w:cs="Times New Roman"/>
                <w:sz w:val="22"/>
                <w:szCs w:val="22"/>
              </w:rPr>
            </w:pPr>
          </w:p>
        </w:tc>
      </w:tr>
      <w:tr w:rsidR="00402D9F" w14:paraId="05AFE99E"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1716B36"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772AB1A8" w14:textId="77777777" w:rsidR="00402D9F" w:rsidRDefault="00CE5A33">
            <w:pPr>
              <w:pStyle w:val="TableParagraph"/>
              <w:kinsoku w:val="0"/>
              <w:overflowPunct w:val="0"/>
              <w:spacing w:line="265" w:lineRule="exact"/>
              <w:ind w:left="108"/>
              <w:rPr>
                <w:sz w:val="22"/>
                <w:szCs w:val="22"/>
              </w:rPr>
            </w:pPr>
            <w:r>
              <w:rPr>
                <w:sz w:val="22"/>
                <w:szCs w:val="22"/>
              </w:rPr>
              <w:t>Legends Car Park</w:t>
            </w:r>
          </w:p>
        </w:tc>
        <w:tc>
          <w:tcPr>
            <w:tcW w:w="3543" w:type="dxa"/>
            <w:tcBorders>
              <w:top w:val="single" w:sz="4" w:space="0" w:color="000000"/>
              <w:left w:val="single" w:sz="4" w:space="0" w:color="000000"/>
              <w:bottom w:val="single" w:sz="4" w:space="0" w:color="000000"/>
              <w:right w:val="single" w:sz="4" w:space="0" w:color="000000"/>
            </w:tcBorders>
          </w:tcPr>
          <w:p w14:paraId="3BEE7F55" w14:textId="77777777" w:rsidR="00402D9F" w:rsidRDefault="00CE5A33">
            <w:pPr>
              <w:pStyle w:val="TableParagraph"/>
              <w:kinsoku w:val="0"/>
              <w:overflowPunct w:val="0"/>
              <w:spacing w:line="265" w:lineRule="exact"/>
              <w:ind w:right="1511"/>
              <w:jc w:val="right"/>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4797A44A" w14:textId="77777777" w:rsidR="00402D9F" w:rsidRDefault="00CE5A33">
            <w:pPr>
              <w:pStyle w:val="TableParagraph"/>
              <w:kinsoku w:val="0"/>
              <w:overflowPunct w:val="0"/>
              <w:spacing w:line="265" w:lineRule="exact"/>
              <w:ind w:left="107"/>
              <w:rPr>
                <w:sz w:val="22"/>
                <w:szCs w:val="22"/>
              </w:rPr>
            </w:pPr>
            <w:r>
              <w:rPr>
                <w:sz w:val="22"/>
                <w:szCs w:val="22"/>
              </w:rPr>
              <w:t>Pavement on Oxley St Adjacent to</w:t>
            </w:r>
          </w:p>
          <w:p w14:paraId="1F867E81" w14:textId="77777777" w:rsidR="00402D9F" w:rsidRDefault="00CE5A33">
            <w:pPr>
              <w:pStyle w:val="TableParagraph"/>
              <w:kinsoku w:val="0"/>
              <w:overflowPunct w:val="0"/>
              <w:spacing w:line="252" w:lineRule="exact"/>
              <w:ind w:left="107"/>
              <w:rPr>
                <w:sz w:val="22"/>
                <w:szCs w:val="22"/>
              </w:rPr>
            </w:pPr>
            <w:r>
              <w:rPr>
                <w:sz w:val="22"/>
                <w:szCs w:val="22"/>
              </w:rPr>
              <w:t>Car Park Entrance</w:t>
            </w:r>
          </w:p>
        </w:tc>
      </w:tr>
      <w:tr w:rsidR="00402D9F" w14:paraId="1A5916F7"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8A20234"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A3B5A63" w14:textId="77777777" w:rsidR="00402D9F" w:rsidRDefault="00CE5A33">
            <w:pPr>
              <w:pStyle w:val="TableParagraph"/>
              <w:kinsoku w:val="0"/>
              <w:overflowPunct w:val="0"/>
              <w:spacing w:line="265" w:lineRule="exact"/>
              <w:ind w:left="108"/>
              <w:rPr>
                <w:sz w:val="22"/>
                <w:szCs w:val="22"/>
              </w:rPr>
            </w:pPr>
            <w:r>
              <w:rPr>
                <w:sz w:val="22"/>
                <w:szCs w:val="22"/>
              </w:rPr>
              <w:t>Lomas St ASDA Walkway PTZ</w:t>
            </w:r>
          </w:p>
        </w:tc>
        <w:tc>
          <w:tcPr>
            <w:tcW w:w="3543" w:type="dxa"/>
            <w:tcBorders>
              <w:top w:val="single" w:sz="4" w:space="0" w:color="000000"/>
              <w:left w:val="single" w:sz="4" w:space="0" w:color="000000"/>
              <w:bottom w:val="single" w:sz="4" w:space="0" w:color="000000"/>
              <w:right w:val="single" w:sz="4" w:space="0" w:color="000000"/>
            </w:tcBorders>
          </w:tcPr>
          <w:p w14:paraId="2207451C"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BF2FF0B" w14:textId="77777777" w:rsidR="00402D9F" w:rsidRDefault="00CE5A33">
            <w:pPr>
              <w:pStyle w:val="TableParagraph"/>
              <w:kinsoku w:val="0"/>
              <w:overflowPunct w:val="0"/>
              <w:spacing w:line="265" w:lineRule="exact"/>
              <w:ind w:left="107"/>
              <w:rPr>
                <w:sz w:val="22"/>
                <w:szCs w:val="22"/>
              </w:rPr>
            </w:pPr>
            <w:r>
              <w:rPr>
                <w:sz w:val="22"/>
                <w:szCs w:val="22"/>
              </w:rPr>
              <w:t>Red Cross Walk including section of</w:t>
            </w:r>
          </w:p>
          <w:p w14:paraId="042F017F" w14:textId="77777777" w:rsidR="00402D9F" w:rsidRDefault="00CE5A33">
            <w:pPr>
              <w:pStyle w:val="TableParagraph"/>
              <w:kinsoku w:val="0"/>
              <w:overflowPunct w:val="0"/>
              <w:spacing w:line="252" w:lineRule="exact"/>
              <w:ind w:left="107"/>
              <w:rPr>
                <w:sz w:val="22"/>
                <w:szCs w:val="22"/>
              </w:rPr>
            </w:pPr>
            <w:r>
              <w:rPr>
                <w:sz w:val="22"/>
                <w:szCs w:val="22"/>
              </w:rPr>
              <w:t>ASDA Car Park</w:t>
            </w:r>
          </w:p>
        </w:tc>
      </w:tr>
      <w:tr w:rsidR="00402D9F" w14:paraId="744E7C2D"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6D2D38D"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10AAF8D" w14:textId="77777777" w:rsidR="00402D9F" w:rsidRDefault="00CE5A33">
            <w:pPr>
              <w:pStyle w:val="TableParagraph"/>
              <w:kinsoku w:val="0"/>
              <w:overflowPunct w:val="0"/>
              <w:spacing w:line="266" w:lineRule="exact"/>
              <w:ind w:left="108"/>
              <w:rPr>
                <w:sz w:val="22"/>
                <w:szCs w:val="22"/>
              </w:rPr>
            </w:pPr>
            <w:r>
              <w:rPr>
                <w:sz w:val="22"/>
                <w:szCs w:val="22"/>
              </w:rPr>
              <w:t>Lomas St ASDA Walkway Static</w:t>
            </w:r>
          </w:p>
        </w:tc>
        <w:tc>
          <w:tcPr>
            <w:tcW w:w="3543" w:type="dxa"/>
            <w:tcBorders>
              <w:top w:val="single" w:sz="4" w:space="0" w:color="000000"/>
              <w:left w:val="single" w:sz="4" w:space="0" w:color="000000"/>
              <w:bottom w:val="single" w:sz="4" w:space="0" w:color="000000"/>
              <w:right w:val="single" w:sz="4" w:space="0" w:color="000000"/>
            </w:tcBorders>
          </w:tcPr>
          <w:p w14:paraId="51FD7A34" w14:textId="77777777" w:rsidR="00402D9F" w:rsidRDefault="00CE5A33">
            <w:pPr>
              <w:pStyle w:val="TableParagraph"/>
              <w:kinsoku w:val="0"/>
              <w:overflowPunct w:val="0"/>
              <w:spacing w:line="266" w:lineRule="exact"/>
              <w:ind w:right="1511"/>
              <w:jc w:val="right"/>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04460FC2" w14:textId="77777777" w:rsidR="00402D9F" w:rsidRDefault="00CE5A33">
            <w:pPr>
              <w:pStyle w:val="TableParagraph"/>
              <w:kinsoku w:val="0"/>
              <w:overflowPunct w:val="0"/>
              <w:spacing w:line="266" w:lineRule="exact"/>
              <w:ind w:left="107"/>
              <w:rPr>
                <w:sz w:val="22"/>
                <w:szCs w:val="22"/>
              </w:rPr>
            </w:pPr>
            <w:r>
              <w:rPr>
                <w:sz w:val="22"/>
                <w:szCs w:val="22"/>
              </w:rPr>
              <w:t>Red Cross Walk from Pedestrian</w:t>
            </w:r>
          </w:p>
          <w:p w14:paraId="0ED74A6A" w14:textId="77777777" w:rsidR="00402D9F" w:rsidRDefault="00CE5A33">
            <w:pPr>
              <w:pStyle w:val="TableParagraph"/>
              <w:kinsoku w:val="0"/>
              <w:overflowPunct w:val="0"/>
              <w:spacing w:line="252" w:lineRule="exact"/>
              <w:ind w:left="107"/>
              <w:rPr>
                <w:sz w:val="22"/>
                <w:szCs w:val="22"/>
              </w:rPr>
            </w:pPr>
            <w:r>
              <w:rPr>
                <w:sz w:val="22"/>
                <w:szCs w:val="22"/>
              </w:rPr>
              <w:t>Gate to North Rd</w:t>
            </w:r>
          </w:p>
        </w:tc>
      </w:tr>
      <w:tr w:rsidR="00402D9F" w14:paraId="13CFD4C5"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1FEC8FB"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2670F7C3" w14:textId="77777777" w:rsidR="00402D9F" w:rsidRDefault="00CE5A33">
            <w:pPr>
              <w:pStyle w:val="TableParagraph"/>
              <w:kinsoku w:val="0"/>
              <w:overflowPunct w:val="0"/>
              <w:spacing w:line="265" w:lineRule="exact"/>
              <w:ind w:left="108"/>
              <w:rPr>
                <w:sz w:val="22"/>
                <w:szCs w:val="22"/>
              </w:rPr>
            </w:pPr>
            <w:r>
              <w:rPr>
                <w:sz w:val="22"/>
                <w:szCs w:val="22"/>
              </w:rPr>
              <w:t>RMA Sports Pitch</w:t>
            </w:r>
          </w:p>
        </w:tc>
        <w:tc>
          <w:tcPr>
            <w:tcW w:w="3543" w:type="dxa"/>
            <w:tcBorders>
              <w:top w:val="single" w:sz="4" w:space="0" w:color="000000"/>
              <w:left w:val="single" w:sz="4" w:space="0" w:color="000000"/>
              <w:bottom w:val="single" w:sz="4" w:space="0" w:color="000000"/>
              <w:right w:val="single" w:sz="4" w:space="0" w:color="000000"/>
            </w:tcBorders>
          </w:tcPr>
          <w:p w14:paraId="56DDBE9F" w14:textId="77777777" w:rsidR="00402D9F" w:rsidRDefault="00CE5A33">
            <w:pPr>
              <w:pStyle w:val="TableParagraph"/>
              <w:kinsoku w:val="0"/>
              <w:overflowPunct w:val="0"/>
              <w:spacing w:line="265" w:lineRule="exact"/>
              <w:ind w:right="1511"/>
              <w:jc w:val="right"/>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13E6AEE2" w14:textId="77777777" w:rsidR="00402D9F" w:rsidRDefault="00CE5A33">
            <w:pPr>
              <w:pStyle w:val="TableParagraph"/>
              <w:kinsoku w:val="0"/>
              <w:overflowPunct w:val="0"/>
              <w:spacing w:line="265" w:lineRule="exact"/>
              <w:ind w:left="107"/>
              <w:rPr>
                <w:sz w:val="22"/>
                <w:szCs w:val="22"/>
              </w:rPr>
            </w:pPr>
            <w:r>
              <w:rPr>
                <w:sz w:val="22"/>
                <w:szCs w:val="22"/>
              </w:rPr>
              <w:t>Junction of Oxley St and North Rd</w:t>
            </w:r>
          </w:p>
        </w:tc>
      </w:tr>
      <w:tr w:rsidR="00402D9F" w14:paraId="4C2E688E"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72233AE" w14:textId="77777777" w:rsidR="00402D9F" w:rsidRDefault="00CE5A33">
            <w:pPr>
              <w:pStyle w:val="TableParagraph"/>
              <w:kinsoku w:val="0"/>
              <w:overflowPunct w:val="0"/>
              <w:spacing w:line="265" w:lineRule="exact"/>
              <w:ind w:left="107"/>
              <w:rPr>
                <w:sz w:val="22"/>
                <w:szCs w:val="22"/>
              </w:rPr>
            </w:pPr>
            <w:r>
              <w:rPr>
                <w:sz w:val="22"/>
                <w:szCs w:val="22"/>
              </w:rPr>
              <w:t>MA</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662550D5"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09AE52E"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1156DB79" w14:textId="77777777" w:rsidR="00402D9F" w:rsidRDefault="00402D9F">
            <w:pPr>
              <w:pStyle w:val="TableParagraph"/>
              <w:kinsoku w:val="0"/>
              <w:overflowPunct w:val="0"/>
              <w:rPr>
                <w:rFonts w:ascii="Times New Roman" w:hAnsi="Times New Roman" w:cs="Times New Roman"/>
                <w:sz w:val="22"/>
                <w:szCs w:val="22"/>
              </w:rPr>
            </w:pPr>
          </w:p>
        </w:tc>
      </w:tr>
      <w:tr w:rsidR="00402D9F" w14:paraId="61154F94" w14:textId="77777777">
        <w:trPr>
          <w:trHeight w:val="80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B6DE0E2"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31591B04" w14:textId="77777777" w:rsidR="00402D9F" w:rsidRDefault="00CE5A33">
            <w:pPr>
              <w:pStyle w:val="TableParagraph"/>
              <w:kinsoku w:val="0"/>
              <w:overflowPunct w:val="0"/>
              <w:spacing w:line="265" w:lineRule="exact"/>
              <w:ind w:left="108"/>
              <w:rPr>
                <w:sz w:val="22"/>
                <w:szCs w:val="22"/>
              </w:rPr>
            </w:pPr>
            <w:r>
              <w:rPr>
                <w:sz w:val="22"/>
                <w:szCs w:val="22"/>
              </w:rPr>
              <w:t>Goods In Courtyard</w:t>
            </w:r>
          </w:p>
        </w:tc>
        <w:tc>
          <w:tcPr>
            <w:tcW w:w="3543" w:type="dxa"/>
            <w:tcBorders>
              <w:top w:val="single" w:sz="4" w:space="0" w:color="000000"/>
              <w:left w:val="single" w:sz="4" w:space="0" w:color="000000"/>
              <w:bottom w:val="single" w:sz="4" w:space="0" w:color="000000"/>
              <w:right w:val="single" w:sz="4" w:space="0" w:color="000000"/>
            </w:tcBorders>
          </w:tcPr>
          <w:p w14:paraId="426E24EC"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168B3B9E" w14:textId="77777777" w:rsidR="00402D9F" w:rsidRDefault="00CE5A33">
            <w:pPr>
              <w:pStyle w:val="TableParagraph"/>
              <w:kinsoku w:val="0"/>
              <w:overflowPunct w:val="0"/>
              <w:ind w:left="107" w:right="143"/>
              <w:rPr>
                <w:sz w:val="22"/>
                <w:szCs w:val="22"/>
              </w:rPr>
            </w:pPr>
            <w:r>
              <w:rPr>
                <w:sz w:val="22"/>
                <w:szCs w:val="22"/>
              </w:rPr>
              <w:t>Pedestrian Walkway at termination of Wulfruna St between MA and MD</w:t>
            </w:r>
          </w:p>
          <w:p w14:paraId="767AD39E" w14:textId="77777777" w:rsidR="00402D9F" w:rsidRDefault="00CE5A33">
            <w:pPr>
              <w:pStyle w:val="TableParagraph"/>
              <w:kinsoku w:val="0"/>
              <w:overflowPunct w:val="0"/>
              <w:spacing w:line="252" w:lineRule="exact"/>
              <w:ind w:left="107"/>
              <w:rPr>
                <w:sz w:val="22"/>
                <w:szCs w:val="22"/>
              </w:rPr>
            </w:pPr>
            <w:r>
              <w:rPr>
                <w:sz w:val="22"/>
                <w:szCs w:val="22"/>
              </w:rPr>
              <w:t>buildings</w:t>
            </w:r>
          </w:p>
        </w:tc>
      </w:tr>
      <w:tr w:rsidR="00402D9F" w14:paraId="713920EF"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99AD249"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381F51E" w14:textId="77777777" w:rsidR="00402D9F" w:rsidRDefault="00CE5A33">
            <w:pPr>
              <w:pStyle w:val="TableParagraph"/>
              <w:kinsoku w:val="0"/>
              <w:overflowPunct w:val="0"/>
              <w:spacing w:line="265" w:lineRule="exact"/>
              <w:ind w:left="108"/>
              <w:rPr>
                <w:sz w:val="22"/>
                <w:szCs w:val="22"/>
              </w:rPr>
            </w:pPr>
            <w:r>
              <w:rPr>
                <w:sz w:val="22"/>
                <w:szCs w:val="22"/>
              </w:rPr>
              <w:t>MA Front Dome</w:t>
            </w:r>
          </w:p>
        </w:tc>
        <w:tc>
          <w:tcPr>
            <w:tcW w:w="3543" w:type="dxa"/>
            <w:tcBorders>
              <w:top w:val="single" w:sz="4" w:space="0" w:color="000000"/>
              <w:left w:val="single" w:sz="4" w:space="0" w:color="000000"/>
              <w:bottom w:val="single" w:sz="4" w:space="0" w:color="000000"/>
              <w:right w:val="single" w:sz="4" w:space="0" w:color="000000"/>
            </w:tcBorders>
          </w:tcPr>
          <w:p w14:paraId="7BA53505"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BEFF8B5" w14:textId="77777777" w:rsidR="00402D9F" w:rsidRDefault="00CE5A33">
            <w:pPr>
              <w:pStyle w:val="TableParagraph"/>
              <w:kinsoku w:val="0"/>
              <w:overflowPunct w:val="0"/>
              <w:ind w:left="107" w:right="396"/>
              <w:rPr>
                <w:sz w:val="22"/>
                <w:szCs w:val="22"/>
              </w:rPr>
            </w:pPr>
            <w:r>
              <w:rPr>
                <w:sz w:val="22"/>
                <w:szCs w:val="22"/>
              </w:rPr>
              <w:t>Wulfruna St from Traffic Island by Civic Centre and Junction with Stafford St including St Peters</w:t>
            </w:r>
          </w:p>
          <w:p w14:paraId="1024DCD9" w14:textId="77777777" w:rsidR="00402D9F" w:rsidRDefault="00CE5A33">
            <w:pPr>
              <w:pStyle w:val="TableParagraph"/>
              <w:kinsoku w:val="0"/>
              <w:overflowPunct w:val="0"/>
              <w:spacing w:line="252" w:lineRule="exact"/>
              <w:ind w:left="107"/>
              <w:rPr>
                <w:sz w:val="22"/>
                <w:szCs w:val="22"/>
              </w:rPr>
            </w:pPr>
            <w:r>
              <w:rPr>
                <w:sz w:val="22"/>
                <w:szCs w:val="22"/>
              </w:rPr>
              <w:t>Passage</w:t>
            </w:r>
          </w:p>
        </w:tc>
      </w:tr>
      <w:tr w:rsidR="00402D9F" w14:paraId="2BF1238E" w14:textId="77777777">
        <w:trPr>
          <w:trHeight w:val="1072"/>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7B16231"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2B10C4E6" w14:textId="77777777" w:rsidR="00402D9F" w:rsidRDefault="00CE5A33">
            <w:pPr>
              <w:pStyle w:val="TableParagraph"/>
              <w:kinsoku w:val="0"/>
              <w:overflowPunct w:val="0"/>
              <w:spacing w:line="265" w:lineRule="exact"/>
              <w:ind w:left="108"/>
              <w:rPr>
                <w:sz w:val="22"/>
                <w:szCs w:val="22"/>
              </w:rPr>
            </w:pPr>
            <w:r>
              <w:rPr>
                <w:sz w:val="22"/>
                <w:szCs w:val="22"/>
              </w:rPr>
              <w:t>MA Front Static</w:t>
            </w:r>
          </w:p>
        </w:tc>
        <w:tc>
          <w:tcPr>
            <w:tcW w:w="3543" w:type="dxa"/>
            <w:tcBorders>
              <w:top w:val="single" w:sz="4" w:space="0" w:color="000000"/>
              <w:left w:val="single" w:sz="4" w:space="0" w:color="000000"/>
              <w:bottom w:val="single" w:sz="4" w:space="0" w:color="000000"/>
              <w:right w:val="single" w:sz="4" w:space="0" w:color="000000"/>
            </w:tcBorders>
          </w:tcPr>
          <w:p w14:paraId="3D5E6FE4" w14:textId="77777777" w:rsidR="00402D9F" w:rsidRDefault="00CE5A33">
            <w:pPr>
              <w:pStyle w:val="TableParagraph"/>
              <w:kinsoku w:val="0"/>
              <w:overflowPunct w:val="0"/>
              <w:spacing w:line="265" w:lineRule="exact"/>
              <w:ind w:right="1511"/>
              <w:jc w:val="right"/>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6AF74A7A" w14:textId="77777777" w:rsidR="00402D9F" w:rsidRDefault="00CE5A33">
            <w:pPr>
              <w:pStyle w:val="TableParagraph"/>
              <w:kinsoku w:val="0"/>
              <w:overflowPunct w:val="0"/>
              <w:ind w:left="107" w:right="106"/>
              <w:rPr>
                <w:sz w:val="22"/>
                <w:szCs w:val="22"/>
              </w:rPr>
            </w:pPr>
            <w:r>
              <w:rPr>
                <w:sz w:val="22"/>
                <w:szCs w:val="22"/>
              </w:rPr>
              <w:t>Front entrance to MA building to Wulfruna St/Stafford ST junction and Opposite side of the road</w:t>
            </w:r>
          </w:p>
        </w:tc>
      </w:tr>
    </w:tbl>
    <w:p w14:paraId="5CEDD487" w14:textId="77777777" w:rsidR="00402D9F" w:rsidRDefault="00402D9F">
      <w:pPr>
        <w:rPr>
          <w:rFonts w:ascii="Tahoma" w:hAnsi="Tahoma" w:cs="Tahoma"/>
          <w:b/>
          <w:bCs/>
          <w:sz w:val="20"/>
          <w:szCs w:val="20"/>
        </w:rPr>
        <w:sectPr w:rsidR="00402D9F">
          <w:footerReference w:type="default" r:id="rId9"/>
          <w:pgSz w:w="16840" w:h="11910" w:orient="landscape"/>
          <w:pgMar w:top="1100" w:right="1220" w:bottom="1120" w:left="1220" w:header="0" w:footer="923" w:gutter="0"/>
          <w:pgNumType w:start="5"/>
          <w:cols w:space="720" w:equalWidth="0">
            <w:col w:w="14400"/>
          </w:cols>
          <w:noEndnote/>
        </w:sectPr>
      </w:pPr>
    </w:p>
    <w:p w14:paraId="2AFF25FF" w14:textId="77777777" w:rsidR="00402D9F" w:rsidRDefault="00402D9F">
      <w:pPr>
        <w:pStyle w:val="BodyText"/>
        <w:kinsoku w:val="0"/>
        <w:overflowPunct w:val="0"/>
        <w:rPr>
          <w:rFonts w:ascii="Times New Roman" w:hAnsi="Times New Roman" w:cs="Times New Roman"/>
          <w:sz w:val="29"/>
          <w:szCs w:val="29"/>
        </w:rPr>
      </w:pPr>
    </w:p>
    <w:tbl>
      <w:tblPr>
        <w:tblW w:w="0" w:type="auto"/>
        <w:tblInd w:w="117" w:type="dxa"/>
        <w:tblLayout w:type="fixed"/>
        <w:tblCellMar>
          <w:left w:w="0" w:type="dxa"/>
          <w:right w:w="0" w:type="dxa"/>
        </w:tblCellMar>
        <w:tblLook w:val="0000" w:firstRow="0" w:lastRow="0" w:firstColumn="0" w:lastColumn="0" w:noHBand="0" w:noVBand="0"/>
      </w:tblPr>
      <w:tblGrid>
        <w:gridCol w:w="3543"/>
        <w:gridCol w:w="3546"/>
        <w:gridCol w:w="3543"/>
        <w:gridCol w:w="3545"/>
      </w:tblGrid>
      <w:tr w:rsidR="00402D9F" w14:paraId="4B4FB2DC"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9617125" w14:textId="77777777" w:rsidR="00402D9F" w:rsidRDefault="00CE5A33">
            <w:pPr>
              <w:pStyle w:val="TableParagraph"/>
              <w:kinsoku w:val="0"/>
              <w:overflowPunct w:val="0"/>
              <w:spacing w:line="265" w:lineRule="exact"/>
              <w:ind w:left="107"/>
              <w:rPr>
                <w:sz w:val="22"/>
                <w:szCs w:val="22"/>
              </w:rPr>
            </w:pPr>
            <w:r>
              <w:rPr>
                <w:sz w:val="22"/>
                <w:szCs w:val="22"/>
              </w:rPr>
              <w:t>MB</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4A3E532F"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40A1B7F"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22CDC6C8" w14:textId="77777777" w:rsidR="00402D9F" w:rsidRDefault="00402D9F">
            <w:pPr>
              <w:pStyle w:val="TableParagraph"/>
              <w:kinsoku w:val="0"/>
              <w:overflowPunct w:val="0"/>
              <w:rPr>
                <w:rFonts w:ascii="Times New Roman" w:hAnsi="Times New Roman" w:cs="Times New Roman"/>
                <w:sz w:val="22"/>
                <w:szCs w:val="22"/>
              </w:rPr>
            </w:pPr>
          </w:p>
        </w:tc>
      </w:tr>
      <w:tr w:rsidR="00402D9F" w14:paraId="083E688A"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B8D7158"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C422B7E" w14:textId="77777777" w:rsidR="00402D9F" w:rsidRDefault="00CE5A33">
            <w:pPr>
              <w:pStyle w:val="TableParagraph"/>
              <w:kinsoku w:val="0"/>
              <w:overflowPunct w:val="0"/>
              <w:spacing w:line="265" w:lineRule="exact"/>
              <w:ind w:left="108"/>
              <w:rPr>
                <w:sz w:val="22"/>
                <w:szCs w:val="22"/>
              </w:rPr>
            </w:pPr>
            <w:r>
              <w:rPr>
                <w:sz w:val="22"/>
                <w:szCs w:val="22"/>
              </w:rPr>
              <w:t>MB Main Entrance</w:t>
            </w:r>
          </w:p>
        </w:tc>
        <w:tc>
          <w:tcPr>
            <w:tcW w:w="3543" w:type="dxa"/>
            <w:tcBorders>
              <w:top w:val="single" w:sz="4" w:space="0" w:color="000000"/>
              <w:left w:val="single" w:sz="4" w:space="0" w:color="000000"/>
              <w:bottom w:val="single" w:sz="4" w:space="0" w:color="000000"/>
              <w:right w:val="single" w:sz="4" w:space="0" w:color="000000"/>
            </w:tcBorders>
          </w:tcPr>
          <w:p w14:paraId="618B312D"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33EA723A" w14:textId="77777777" w:rsidR="00402D9F" w:rsidRDefault="00CE5A33">
            <w:pPr>
              <w:pStyle w:val="TableParagraph"/>
              <w:kinsoku w:val="0"/>
              <w:overflowPunct w:val="0"/>
              <w:spacing w:line="265" w:lineRule="exact"/>
              <w:ind w:left="107"/>
              <w:rPr>
                <w:sz w:val="22"/>
                <w:szCs w:val="22"/>
              </w:rPr>
            </w:pPr>
            <w:r>
              <w:rPr>
                <w:sz w:val="22"/>
                <w:szCs w:val="22"/>
              </w:rPr>
              <w:t>Front of MB Building and short</w:t>
            </w:r>
          </w:p>
          <w:p w14:paraId="442CDD9B" w14:textId="77777777" w:rsidR="00402D9F" w:rsidRDefault="00CE5A33">
            <w:pPr>
              <w:pStyle w:val="TableParagraph"/>
              <w:kinsoku w:val="0"/>
              <w:overflowPunct w:val="0"/>
              <w:spacing w:line="252" w:lineRule="exact"/>
              <w:ind w:left="107"/>
              <w:rPr>
                <w:sz w:val="22"/>
                <w:szCs w:val="22"/>
              </w:rPr>
            </w:pPr>
            <w:r>
              <w:rPr>
                <w:sz w:val="22"/>
                <w:szCs w:val="22"/>
              </w:rPr>
              <w:t>distance towards Ring Rd St Peters</w:t>
            </w:r>
          </w:p>
        </w:tc>
      </w:tr>
      <w:tr w:rsidR="00402D9F" w14:paraId="66A9186F"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D3D38D1"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0B99D18" w14:textId="77777777" w:rsidR="00402D9F" w:rsidRDefault="00CE5A33">
            <w:pPr>
              <w:pStyle w:val="TableParagraph"/>
              <w:kinsoku w:val="0"/>
              <w:overflowPunct w:val="0"/>
              <w:spacing w:line="265" w:lineRule="exact"/>
              <w:ind w:left="108"/>
              <w:rPr>
                <w:sz w:val="22"/>
                <w:szCs w:val="22"/>
              </w:rPr>
            </w:pPr>
            <w:r>
              <w:rPr>
                <w:sz w:val="22"/>
                <w:szCs w:val="22"/>
              </w:rPr>
              <w:t>Stafford St Gates</w:t>
            </w:r>
          </w:p>
        </w:tc>
        <w:tc>
          <w:tcPr>
            <w:tcW w:w="3543" w:type="dxa"/>
            <w:tcBorders>
              <w:top w:val="single" w:sz="4" w:space="0" w:color="000000"/>
              <w:left w:val="single" w:sz="4" w:space="0" w:color="000000"/>
              <w:bottom w:val="single" w:sz="4" w:space="0" w:color="000000"/>
              <w:right w:val="single" w:sz="4" w:space="0" w:color="000000"/>
            </w:tcBorders>
          </w:tcPr>
          <w:p w14:paraId="3BCC5C2A"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29F884CF" w14:textId="77777777" w:rsidR="00402D9F" w:rsidRDefault="00CE5A33">
            <w:pPr>
              <w:pStyle w:val="TableParagraph"/>
              <w:kinsoku w:val="0"/>
              <w:overflowPunct w:val="0"/>
              <w:spacing w:line="265" w:lineRule="exact"/>
              <w:ind w:left="107"/>
              <w:rPr>
                <w:sz w:val="22"/>
                <w:szCs w:val="22"/>
              </w:rPr>
            </w:pPr>
            <w:r>
              <w:rPr>
                <w:sz w:val="22"/>
                <w:szCs w:val="22"/>
              </w:rPr>
              <w:t>Area of Stafford St just outside of the</w:t>
            </w:r>
          </w:p>
          <w:p w14:paraId="3E0BD2F7" w14:textId="77777777" w:rsidR="00402D9F" w:rsidRDefault="00CE5A33">
            <w:pPr>
              <w:pStyle w:val="TableParagraph"/>
              <w:kinsoku w:val="0"/>
              <w:overflowPunct w:val="0"/>
              <w:spacing w:line="252" w:lineRule="exact"/>
              <w:ind w:left="107"/>
              <w:rPr>
                <w:sz w:val="22"/>
                <w:szCs w:val="22"/>
              </w:rPr>
            </w:pPr>
            <w:r>
              <w:rPr>
                <w:sz w:val="22"/>
                <w:szCs w:val="22"/>
              </w:rPr>
              <w:t>Gates</w:t>
            </w:r>
          </w:p>
        </w:tc>
      </w:tr>
      <w:tr w:rsidR="00402D9F" w14:paraId="79B7EB3C"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01B37D7" w14:textId="77777777" w:rsidR="00402D9F" w:rsidRDefault="00CE5A33">
            <w:pPr>
              <w:pStyle w:val="TableParagraph"/>
              <w:kinsoku w:val="0"/>
              <w:overflowPunct w:val="0"/>
              <w:spacing w:line="265" w:lineRule="exact"/>
              <w:ind w:left="107"/>
              <w:rPr>
                <w:sz w:val="22"/>
                <w:szCs w:val="22"/>
              </w:rPr>
            </w:pPr>
            <w:r>
              <w:rPr>
                <w:sz w:val="22"/>
                <w:szCs w:val="22"/>
              </w:rPr>
              <w:t>MC</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2F39DA98"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983C87E"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2FAF78BE" w14:textId="77777777" w:rsidR="00402D9F" w:rsidRDefault="00402D9F">
            <w:pPr>
              <w:pStyle w:val="TableParagraph"/>
              <w:kinsoku w:val="0"/>
              <w:overflowPunct w:val="0"/>
              <w:rPr>
                <w:rFonts w:ascii="Times New Roman" w:hAnsi="Times New Roman" w:cs="Times New Roman"/>
                <w:sz w:val="22"/>
                <w:szCs w:val="22"/>
              </w:rPr>
            </w:pPr>
          </w:p>
        </w:tc>
      </w:tr>
      <w:tr w:rsidR="00402D9F" w14:paraId="0C761FF9"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FC85150"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62E42EEB" w14:textId="77777777" w:rsidR="00402D9F" w:rsidRDefault="00CE5A33">
            <w:pPr>
              <w:pStyle w:val="TableParagraph"/>
              <w:kinsoku w:val="0"/>
              <w:overflowPunct w:val="0"/>
              <w:spacing w:line="265" w:lineRule="exact"/>
              <w:ind w:left="108"/>
              <w:rPr>
                <w:sz w:val="22"/>
                <w:szCs w:val="22"/>
              </w:rPr>
            </w:pPr>
            <w:r>
              <w:rPr>
                <w:sz w:val="22"/>
                <w:szCs w:val="22"/>
              </w:rPr>
              <w:t>MC Stafford St</w:t>
            </w:r>
          </w:p>
        </w:tc>
        <w:tc>
          <w:tcPr>
            <w:tcW w:w="3543" w:type="dxa"/>
            <w:tcBorders>
              <w:top w:val="single" w:sz="4" w:space="0" w:color="000000"/>
              <w:left w:val="single" w:sz="4" w:space="0" w:color="000000"/>
              <w:bottom w:val="single" w:sz="4" w:space="0" w:color="000000"/>
              <w:right w:val="single" w:sz="4" w:space="0" w:color="000000"/>
            </w:tcBorders>
          </w:tcPr>
          <w:p w14:paraId="66E8EACD"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108496DD" w14:textId="77777777" w:rsidR="00402D9F" w:rsidRDefault="00CE5A33">
            <w:pPr>
              <w:pStyle w:val="TableParagraph"/>
              <w:kinsoku w:val="0"/>
              <w:overflowPunct w:val="0"/>
              <w:ind w:left="107" w:right="170"/>
              <w:rPr>
                <w:sz w:val="22"/>
                <w:szCs w:val="22"/>
              </w:rPr>
            </w:pPr>
            <w:r>
              <w:rPr>
                <w:sz w:val="22"/>
                <w:szCs w:val="22"/>
              </w:rPr>
              <w:t>Paved area outside MC building looking towards Junction of Stafford</w:t>
            </w:r>
          </w:p>
          <w:p w14:paraId="499C4E56" w14:textId="77777777" w:rsidR="00402D9F" w:rsidRDefault="00CE5A33">
            <w:pPr>
              <w:pStyle w:val="TableParagraph"/>
              <w:kinsoku w:val="0"/>
              <w:overflowPunct w:val="0"/>
              <w:spacing w:line="252" w:lineRule="exact"/>
              <w:ind w:left="107"/>
              <w:rPr>
                <w:sz w:val="22"/>
                <w:szCs w:val="22"/>
              </w:rPr>
            </w:pPr>
            <w:r>
              <w:rPr>
                <w:sz w:val="22"/>
                <w:szCs w:val="22"/>
              </w:rPr>
              <w:t>St and Ring Rd St Peters</w:t>
            </w:r>
          </w:p>
        </w:tc>
      </w:tr>
      <w:tr w:rsidR="00402D9F" w14:paraId="0EA9FF5B"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AB5480F" w14:textId="77777777" w:rsidR="00402D9F" w:rsidRDefault="00CE5A33">
            <w:pPr>
              <w:pStyle w:val="TableParagraph"/>
              <w:kinsoku w:val="0"/>
              <w:overflowPunct w:val="0"/>
              <w:spacing w:line="265" w:lineRule="exact"/>
              <w:ind w:left="107"/>
              <w:rPr>
                <w:sz w:val="22"/>
                <w:szCs w:val="22"/>
              </w:rPr>
            </w:pPr>
            <w:r>
              <w:rPr>
                <w:sz w:val="22"/>
                <w:szCs w:val="22"/>
              </w:rPr>
              <w:t>MD</w:t>
            </w:r>
          </w:p>
        </w:tc>
        <w:tc>
          <w:tcPr>
            <w:tcW w:w="3546" w:type="dxa"/>
            <w:tcBorders>
              <w:top w:val="single" w:sz="4" w:space="0" w:color="000000"/>
              <w:left w:val="single" w:sz="4" w:space="0" w:color="000000"/>
              <w:bottom w:val="single" w:sz="4" w:space="0" w:color="000000"/>
              <w:right w:val="single" w:sz="4" w:space="0" w:color="000000"/>
            </w:tcBorders>
          </w:tcPr>
          <w:p w14:paraId="079A2E8F"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40F8E5E3"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tcPr>
          <w:p w14:paraId="27980950" w14:textId="77777777" w:rsidR="00402D9F" w:rsidRDefault="00402D9F">
            <w:pPr>
              <w:pStyle w:val="TableParagraph"/>
              <w:kinsoku w:val="0"/>
              <w:overflowPunct w:val="0"/>
              <w:rPr>
                <w:rFonts w:ascii="Times New Roman" w:hAnsi="Times New Roman" w:cs="Times New Roman"/>
                <w:sz w:val="22"/>
                <w:szCs w:val="22"/>
              </w:rPr>
            </w:pPr>
          </w:p>
        </w:tc>
      </w:tr>
      <w:tr w:rsidR="00402D9F" w14:paraId="364236B3" w14:textId="77777777">
        <w:trPr>
          <w:trHeight w:val="1343"/>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AB60FDD"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258B67E7" w14:textId="77777777" w:rsidR="00402D9F" w:rsidRDefault="00CE5A33">
            <w:pPr>
              <w:pStyle w:val="TableParagraph"/>
              <w:kinsoku w:val="0"/>
              <w:overflowPunct w:val="0"/>
              <w:spacing w:line="265" w:lineRule="exact"/>
              <w:ind w:left="108"/>
              <w:rPr>
                <w:sz w:val="22"/>
                <w:szCs w:val="22"/>
              </w:rPr>
            </w:pPr>
            <w:r>
              <w:rPr>
                <w:sz w:val="22"/>
                <w:szCs w:val="22"/>
              </w:rPr>
              <w:t>MD Front Dome</w:t>
            </w:r>
          </w:p>
        </w:tc>
        <w:tc>
          <w:tcPr>
            <w:tcW w:w="3543" w:type="dxa"/>
            <w:tcBorders>
              <w:top w:val="single" w:sz="4" w:space="0" w:color="000000"/>
              <w:left w:val="single" w:sz="4" w:space="0" w:color="000000"/>
              <w:bottom w:val="single" w:sz="4" w:space="0" w:color="000000"/>
              <w:right w:val="single" w:sz="4" w:space="0" w:color="000000"/>
            </w:tcBorders>
          </w:tcPr>
          <w:p w14:paraId="701DE1DB"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456E7FB3" w14:textId="77777777" w:rsidR="00402D9F" w:rsidRDefault="00CE5A33">
            <w:pPr>
              <w:pStyle w:val="TableParagraph"/>
              <w:kinsoku w:val="0"/>
              <w:overflowPunct w:val="0"/>
              <w:ind w:left="107" w:right="402"/>
              <w:rPr>
                <w:sz w:val="22"/>
                <w:szCs w:val="22"/>
              </w:rPr>
            </w:pPr>
            <w:r>
              <w:rPr>
                <w:sz w:val="22"/>
                <w:szCs w:val="22"/>
              </w:rPr>
              <w:t>Paved area from termination of Wulfruna St adjacent to the Civic Centre to the Molineux Subway including a short are of Ring Rd St</w:t>
            </w:r>
          </w:p>
          <w:p w14:paraId="3B25DAA8" w14:textId="77777777" w:rsidR="00402D9F" w:rsidRDefault="00CE5A33">
            <w:pPr>
              <w:pStyle w:val="TableParagraph"/>
              <w:kinsoku w:val="0"/>
              <w:overflowPunct w:val="0"/>
              <w:spacing w:line="252" w:lineRule="exact"/>
              <w:ind w:left="107"/>
              <w:rPr>
                <w:sz w:val="22"/>
                <w:szCs w:val="22"/>
              </w:rPr>
            </w:pPr>
            <w:r>
              <w:rPr>
                <w:sz w:val="22"/>
                <w:szCs w:val="22"/>
              </w:rPr>
              <w:t>Peters</w:t>
            </w:r>
          </w:p>
        </w:tc>
      </w:tr>
      <w:tr w:rsidR="00402D9F" w14:paraId="1501018C"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5393870"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F36D823" w14:textId="77777777" w:rsidR="00402D9F" w:rsidRDefault="00CE5A33">
            <w:pPr>
              <w:pStyle w:val="TableParagraph"/>
              <w:kinsoku w:val="0"/>
              <w:overflowPunct w:val="0"/>
              <w:spacing w:line="265" w:lineRule="exact"/>
              <w:ind w:left="108"/>
              <w:rPr>
                <w:sz w:val="22"/>
                <w:szCs w:val="22"/>
              </w:rPr>
            </w:pPr>
            <w:r>
              <w:rPr>
                <w:sz w:val="22"/>
                <w:szCs w:val="22"/>
              </w:rPr>
              <w:t>South Subway</w:t>
            </w:r>
          </w:p>
        </w:tc>
        <w:tc>
          <w:tcPr>
            <w:tcW w:w="3543" w:type="dxa"/>
            <w:tcBorders>
              <w:top w:val="single" w:sz="4" w:space="0" w:color="000000"/>
              <w:left w:val="single" w:sz="4" w:space="0" w:color="000000"/>
              <w:bottom w:val="single" w:sz="4" w:space="0" w:color="000000"/>
              <w:right w:val="single" w:sz="4" w:space="0" w:color="000000"/>
            </w:tcBorders>
          </w:tcPr>
          <w:p w14:paraId="160E7A14"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446E100E" w14:textId="77777777" w:rsidR="00402D9F" w:rsidRDefault="00CE5A33">
            <w:pPr>
              <w:pStyle w:val="TableParagraph"/>
              <w:kinsoku w:val="0"/>
              <w:overflowPunct w:val="0"/>
              <w:ind w:left="107" w:right="197"/>
              <w:rPr>
                <w:sz w:val="22"/>
                <w:szCs w:val="22"/>
              </w:rPr>
            </w:pPr>
            <w:r>
              <w:rPr>
                <w:sz w:val="22"/>
                <w:szCs w:val="22"/>
              </w:rPr>
              <w:t>Located at the top of the steps at Molineux Subway, has a 360 degree</w:t>
            </w:r>
          </w:p>
          <w:p w14:paraId="4D6ACB2B" w14:textId="77777777" w:rsidR="00402D9F" w:rsidRDefault="00CE5A33">
            <w:pPr>
              <w:pStyle w:val="TableParagraph"/>
              <w:kinsoku w:val="0"/>
              <w:overflowPunct w:val="0"/>
              <w:spacing w:line="252" w:lineRule="exact"/>
              <w:ind w:left="107"/>
              <w:rPr>
                <w:sz w:val="22"/>
                <w:szCs w:val="22"/>
              </w:rPr>
            </w:pPr>
            <w:r>
              <w:rPr>
                <w:sz w:val="22"/>
                <w:szCs w:val="22"/>
              </w:rPr>
              <w:t>view from this position.</w:t>
            </w:r>
          </w:p>
        </w:tc>
      </w:tr>
      <w:tr w:rsidR="00402D9F" w14:paraId="7DAF123F"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2A511ED" w14:textId="77777777" w:rsidR="00402D9F" w:rsidRDefault="00CE5A33">
            <w:pPr>
              <w:pStyle w:val="TableParagraph"/>
              <w:kinsoku w:val="0"/>
              <w:overflowPunct w:val="0"/>
              <w:spacing w:line="265" w:lineRule="exact"/>
              <w:ind w:left="107"/>
              <w:rPr>
                <w:sz w:val="22"/>
                <w:szCs w:val="22"/>
              </w:rPr>
            </w:pPr>
            <w:r>
              <w:rPr>
                <w:sz w:val="22"/>
                <w:szCs w:val="22"/>
              </w:rPr>
              <w:t>MG</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71ADA888"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E2757C7"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365F3633" w14:textId="77777777" w:rsidR="00402D9F" w:rsidRDefault="00402D9F">
            <w:pPr>
              <w:pStyle w:val="TableParagraph"/>
              <w:kinsoku w:val="0"/>
              <w:overflowPunct w:val="0"/>
              <w:rPr>
                <w:rFonts w:ascii="Times New Roman" w:hAnsi="Times New Roman" w:cs="Times New Roman"/>
                <w:sz w:val="22"/>
                <w:szCs w:val="22"/>
              </w:rPr>
            </w:pPr>
          </w:p>
        </w:tc>
      </w:tr>
      <w:tr w:rsidR="00402D9F" w14:paraId="7C7EAFF0"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05C0548"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25436184" w14:textId="77777777" w:rsidR="00402D9F" w:rsidRDefault="00CE5A33">
            <w:pPr>
              <w:pStyle w:val="TableParagraph"/>
              <w:kinsoku w:val="0"/>
              <w:overflowPunct w:val="0"/>
              <w:spacing w:line="265" w:lineRule="exact"/>
              <w:ind w:left="108"/>
              <w:rPr>
                <w:sz w:val="22"/>
                <w:szCs w:val="22"/>
              </w:rPr>
            </w:pPr>
            <w:r>
              <w:rPr>
                <w:sz w:val="22"/>
                <w:szCs w:val="22"/>
              </w:rPr>
              <w:t>MG Front Left</w:t>
            </w:r>
          </w:p>
        </w:tc>
        <w:tc>
          <w:tcPr>
            <w:tcW w:w="3543" w:type="dxa"/>
            <w:tcBorders>
              <w:top w:val="single" w:sz="4" w:space="0" w:color="000000"/>
              <w:left w:val="single" w:sz="4" w:space="0" w:color="000000"/>
              <w:bottom w:val="single" w:sz="4" w:space="0" w:color="000000"/>
              <w:right w:val="single" w:sz="4" w:space="0" w:color="000000"/>
            </w:tcBorders>
          </w:tcPr>
          <w:p w14:paraId="2500CDEF"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2AE92085" w14:textId="77777777" w:rsidR="00402D9F" w:rsidRDefault="00CE5A33">
            <w:pPr>
              <w:pStyle w:val="TableParagraph"/>
              <w:kinsoku w:val="0"/>
              <w:overflowPunct w:val="0"/>
              <w:ind w:left="107" w:right="140"/>
              <w:rPr>
                <w:sz w:val="22"/>
                <w:szCs w:val="22"/>
              </w:rPr>
            </w:pPr>
            <w:r>
              <w:rPr>
                <w:sz w:val="22"/>
                <w:szCs w:val="22"/>
              </w:rPr>
              <w:t>View towards Royal London buildings including Wulfruna St at its</w:t>
            </w:r>
          </w:p>
          <w:p w14:paraId="4C9147DC" w14:textId="77777777" w:rsidR="00402D9F" w:rsidRDefault="00CE5A33">
            <w:pPr>
              <w:pStyle w:val="TableParagraph"/>
              <w:kinsoku w:val="0"/>
              <w:overflowPunct w:val="0"/>
              <w:spacing w:line="252" w:lineRule="exact"/>
              <w:ind w:left="107"/>
              <w:rPr>
                <w:sz w:val="22"/>
                <w:szCs w:val="22"/>
              </w:rPr>
            </w:pPr>
            <w:r>
              <w:rPr>
                <w:sz w:val="22"/>
                <w:szCs w:val="22"/>
              </w:rPr>
              <w:t>junction with Stafford St</w:t>
            </w:r>
          </w:p>
        </w:tc>
      </w:tr>
      <w:tr w:rsidR="00402D9F" w14:paraId="2ADF9D92"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3309568"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9E07D24" w14:textId="77777777" w:rsidR="00402D9F" w:rsidRDefault="00CE5A33">
            <w:pPr>
              <w:pStyle w:val="TableParagraph"/>
              <w:kinsoku w:val="0"/>
              <w:overflowPunct w:val="0"/>
              <w:spacing w:line="265" w:lineRule="exact"/>
              <w:ind w:left="108"/>
              <w:rPr>
                <w:sz w:val="22"/>
                <w:szCs w:val="22"/>
              </w:rPr>
            </w:pPr>
            <w:r>
              <w:rPr>
                <w:sz w:val="22"/>
                <w:szCs w:val="22"/>
              </w:rPr>
              <w:t>MG Rear Right</w:t>
            </w:r>
          </w:p>
        </w:tc>
        <w:tc>
          <w:tcPr>
            <w:tcW w:w="3543" w:type="dxa"/>
            <w:tcBorders>
              <w:top w:val="single" w:sz="4" w:space="0" w:color="000000"/>
              <w:left w:val="single" w:sz="4" w:space="0" w:color="000000"/>
              <w:bottom w:val="single" w:sz="4" w:space="0" w:color="000000"/>
              <w:right w:val="single" w:sz="4" w:space="0" w:color="000000"/>
            </w:tcBorders>
          </w:tcPr>
          <w:p w14:paraId="542D970F"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7408F123" w14:textId="77777777" w:rsidR="00402D9F" w:rsidRDefault="00CE5A33">
            <w:pPr>
              <w:pStyle w:val="TableParagraph"/>
              <w:kinsoku w:val="0"/>
              <w:overflowPunct w:val="0"/>
              <w:spacing w:line="265" w:lineRule="exact"/>
              <w:ind w:left="107"/>
              <w:rPr>
                <w:sz w:val="22"/>
                <w:szCs w:val="22"/>
              </w:rPr>
            </w:pPr>
            <w:r>
              <w:rPr>
                <w:sz w:val="22"/>
                <w:szCs w:val="22"/>
              </w:rPr>
              <w:t>Stafford St Footpath along the</w:t>
            </w:r>
          </w:p>
          <w:p w14:paraId="1617D1FD" w14:textId="77777777" w:rsidR="00402D9F" w:rsidRDefault="00CE5A33">
            <w:pPr>
              <w:pStyle w:val="TableParagraph"/>
              <w:kinsoku w:val="0"/>
              <w:overflowPunct w:val="0"/>
              <w:spacing w:line="252" w:lineRule="exact"/>
              <w:ind w:left="107"/>
              <w:rPr>
                <w:sz w:val="22"/>
                <w:szCs w:val="22"/>
              </w:rPr>
            </w:pPr>
            <w:r>
              <w:rPr>
                <w:sz w:val="22"/>
                <w:szCs w:val="22"/>
              </w:rPr>
              <w:t>frontage of MI building</w:t>
            </w:r>
          </w:p>
        </w:tc>
      </w:tr>
      <w:tr w:rsidR="00402D9F" w14:paraId="507CAEB5"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FACA887" w14:textId="77777777" w:rsidR="00402D9F" w:rsidRDefault="00CE5A33">
            <w:pPr>
              <w:pStyle w:val="TableParagraph"/>
              <w:kinsoku w:val="0"/>
              <w:overflowPunct w:val="0"/>
              <w:spacing w:line="265" w:lineRule="exact"/>
              <w:ind w:left="107"/>
              <w:rPr>
                <w:sz w:val="22"/>
                <w:szCs w:val="22"/>
              </w:rPr>
            </w:pPr>
            <w:r>
              <w:rPr>
                <w:sz w:val="22"/>
                <w:szCs w:val="22"/>
              </w:rPr>
              <w:t>MH</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7DCA2F9C"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0917B71"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78397CFB" w14:textId="77777777" w:rsidR="00402D9F" w:rsidRDefault="00402D9F">
            <w:pPr>
              <w:pStyle w:val="TableParagraph"/>
              <w:kinsoku w:val="0"/>
              <w:overflowPunct w:val="0"/>
              <w:rPr>
                <w:rFonts w:ascii="Times New Roman" w:hAnsi="Times New Roman" w:cs="Times New Roman"/>
                <w:sz w:val="22"/>
                <w:szCs w:val="22"/>
              </w:rPr>
            </w:pPr>
          </w:p>
        </w:tc>
      </w:tr>
      <w:tr w:rsidR="00402D9F" w14:paraId="57E33D95"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A47239A"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762DC094" w14:textId="77777777" w:rsidR="00402D9F" w:rsidRDefault="00CE5A33">
            <w:pPr>
              <w:pStyle w:val="TableParagraph"/>
              <w:kinsoku w:val="0"/>
              <w:overflowPunct w:val="0"/>
              <w:spacing w:line="265" w:lineRule="exact"/>
              <w:ind w:left="108"/>
              <w:rPr>
                <w:sz w:val="22"/>
                <w:szCs w:val="22"/>
              </w:rPr>
            </w:pPr>
            <w:r>
              <w:rPr>
                <w:sz w:val="22"/>
                <w:szCs w:val="22"/>
              </w:rPr>
              <w:t>Front Right</w:t>
            </w:r>
          </w:p>
        </w:tc>
        <w:tc>
          <w:tcPr>
            <w:tcW w:w="3543" w:type="dxa"/>
            <w:tcBorders>
              <w:top w:val="single" w:sz="4" w:space="0" w:color="000000"/>
              <w:left w:val="single" w:sz="4" w:space="0" w:color="000000"/>
              <w:bottom w:val="single" w:sz="4" w:space="0" w:color="000000"/>
              <w:right w:val="single" w:sz="4" w:space="0" w:color="000000"/>
            </w:tcBorders>
          </w:tcPr>
          <w:p w14:paraId="5441F4B6"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155C935" w14:textId="77777777" w:rsidR="00402D9F" w:rsidRDefault="00CE5A33">
            <w:pPr>
              <w:pStyle w:val="TableParagraph"/>
              <w:kinsoku w:val="0"/>
              <w:overflowPunct w:val="0"/>
              <w:spacing w:line="265" w:lineRule="exact"/>
              <w:ind w:left="107"/>
              <w:rPr>
                <w:sz w:val="22"/>
                <w:szCs w:val="22"/>
              </w:rPr>
            </w:pPr>
            <w:r>
              <w:rPr>
                <w:sz w:val="22"/>
                <w:szCs w:val="22"/>
              </w:rPr>
              <w:t>Stafford Street from junction with</w:t>
            </w:r>
          </w:p>
          <w:p w14:paraId="5314969F" w14:textId="77777777" w:rsidR="00402D9F" w:rsidRDefault="00CE5A33">
            <w:pPr>
              <w:pStyle w:val="TableParagraph"/>
              <w:kinsoku w:val="0"/>
              <w:overflowPunct w:val="0"/>
              <w:spacing w:before="1" w:line="252" w:lineRule="exact"/>
              <w:ind w:left="107"/>
              <w:rPr>
                <w:sz w:val="22"/>
                <w:szCs w:val="22"/>
              </w:rPr>
            </w:pPr>
            <w:r>
              <w:rPr>
                <w:sz w:val="22"/>
                <w:szCs w:val="22"/>
              </w:rPr>
              <w:t>Cannock Rd to Herbert Street</w:t>
            </w:r>
          </w:p>
        </w:tc>
      </w:tr>
      <w:tr w:rsidR="00402D9F" w14:paraId="215EBB73"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3BE710B"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7C038CC2" w14:textId="77777777" w:rsidR="00402D9F" w:rsidRDefault="00CE5A33">
            <w:pPr>
              <w:pStyle w:val="TableParagraph"/>
              <w:kinsoku w:val="0"/>
              <w:overflowPunct w:val="0"/>
              <w:spacing w:line="265" w:lineRule="exact"/>
              <w:ind w:left="108"/>
              <w:rPr>
                <w:sz w:val="22"/>
                <w:szCs w:val="22"/>
              </w:rPr>
            </w:pPr>
            <w:r>
              <w:rPr>
                <w:sz w:val="22"/>
                <w:szCs w:val="22"/>
              </w:rPr>
              <w:t>Rear RHS</w:t>
            </w:r>
          </w:p>
        </w:tc>
        <w:tc>
          <w:tcPr>
            <w:tcW w:w="3543" w:type="dxa"/>
            <w:tcBorders>
              <w:top w:val="single" w:sz="4" w:space="0" w:color="000000"/>
              <w:left w:val="single" w:sz="4" w:space="0" w:color="000000"/>
              <w:bottom w:val="single" w:sz="4" w:space="0" w:color="000000"/>
              <w:right w:val="single" w:sz="4" w:space="0" w:color="000000"/>
            </w:tcBorders>
          </w:tcPr>
          <w:p w14:paraId="2F3BDF8B"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26FBB515" w14:textId="77777777" w:rsidR="00402D9F" w:rsidRDefault="00CE5A33">
            <w:pPr>
              <w:pStyle w:val="TableParagraph"/>
              <w:kinsoku w:val="0"/>
              <w:overflowPunct w:val="0"/>
              <w:spacing w:line="265" w:lineRule="exact"/>
              <w:ind w:left="107"/>
              <w:rPr>
                <w:sz w:val="22"/>
                <w:szCs w:val="22"/>
              </w:rPr>
            </w:pPr>
            <w:r>
              <w:rPr>
                <w:sz w:val="22"/>
                <w:szCs w:val="22"/>
              </w:rPr>
              <w:t>Full length of Camp St</w:t>
            </w:r>
          </w:p>
        </w:tc>
      </w:tr>
      <w:tr w:rsidR="00402D9F" w14:paraId="2E38C15E"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A49F5EE" w14:textId="77777777" w:rsidR="00402D9F" w:rsidRDefault="00CE5A33">
            <w:pPr>
              <w:pStyle w:val="TableParagraph"/>
              <w:kinsoku w:val="0"/>
              <w:overflowPunct w:val="0"/>
              <w:spacing w:line="265" w:lineRule="exact"/>
              <w:ind w:left="107"/>
              <w:rPr>
                <w:sz w:val="22"/>
                <w:szCs w:val="22"/>
              </w:rPr>
            </w:pPr>
            <w:r>
              <w:rPr>
                <w:sz w:val="22"/>
                <w:szCs w:val="22"/>
              </w:rPr>
              <w:t>MI</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126C8C6C"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953C05B"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4D075AF2" w14:textId="77777777" w:rsidR="00402D9F" w:rsidRDefault="00402D9F">
            <w:pPr>
              <w:pStyle w:val="TableParagraph"/>
              <w:kinsoku w:val="0"/>
              <w:overflowPunct w:val="0"/>
              <w:rPr>
                <w:rFonts w:ascii="Times New Roman" w:hAnsi="Times New Roman" w:cs="Times New Roman"/>
                <w:sz w:val="22"/>
                <w:szCs w:val="22"/>
              </w:rPr>
            </w:pPr>
          </w:p>
        </w:tc>
      </w:tr>
      <w:tr w:rsidR="00402D9F" w14:paraId="43E3E44F" w14:textId="77777777">
        <w:trPr>
          <w:trHeight w:val="80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25F099D"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2300BD67" w14:textId="77777777" w:rsidR="00402D9F" w:rsidRDefault="00CE5A33">
            <w:pPr>
              <w:pStyle w:val="TableParagraph"/>
              <w:kinsoku w:val="0"/>
              <w:overflowPunct w:val="0"/>
              <w:spacing w:line="265" w:lineRule="exact"/>
              <w:ind w:left="108"/>
              <w:rPr>
                <w:sz w:val="22"/>
                <w:szCs w:val="22"/>
              </w:rPr>
            </w:pPr>
            <w:r>
              <w:rPr>
                <w:sz w:val="22"/>
                <w:szCs w:val="22"/>
              </w:rPr>
              <w:t>Stafford St Roadside</w:t>
            </w:r>
          </w:p>
        </w:tc>
        <w:tc>
          <w:tcPr>
            <w:tcW w:w="3543" w:type="dxa"/>
            <w:tcBorders>
              <w:top w:val="single" w:sz="4" w:space="0" w:color="000000"/>
              <w:left w:val="single" w:sz="4" w:space="0" w:color="000000"/>
              <w:bottom w:val="single" w:sz="4" w:space="0" w:color="000000"/>
              <w:right w:val="single" w:sz="4" w:space="0" w:color="000000"/>
            </w:tcBorders>
          </w:tcPr>
          <w:p w14:paraId="6E6EEB70"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304B0B6B" w14:textId="77777777" w:rsidR="00402D9F" w:rsidRDefault="00CE5A33">
            <w:pPr>
              <w:pStyle w:val="TableParagraph"/>
              <w:kinsoku w:val="0"/>
              <w:overflowPunct w:val="0"/>
              <w:ind w:left="107" w:right="218"/>
              <w:rPr>
                <w:sz w:val="22"/>
                <w:szCs w:val="22"/>
              </w:rPr>
            </w:pPr>
            <w:r>
              <w:rPr>
                <w:sz w:val="22"/>
                <w:szCs w:val="22"/>
              </w:rPr>
              <w:t>Stafford St footpath along the frontage of MI building towards the</w:t>
            </w:r>
          </w:p>
          <w:p w14:paraId="4A01D8B8" w14:textId="77777777" w:rsidR="00402D9F" w:rsidRDefault="00CE5A33">
            <w:pPr>
              <w:pStyle w:val="TableParagraph"/>
              <w:kinsoku w:val="0"/>
              <w:overflowPunct w:val="0"/>
              <w:spacing w:line="252" w:lineRule="exact"/>
              <w:ind w:left="107"/>
              <w:rPr>
                <w:sz w:val="22"/>
                <w:szCs w:val="22"/>
              </w:rPr>
            </w:pPr>
            <w:r>
              <w:rPr>
                <w:sz w:val="22"/>
                <w:szCs w:val="22"/>
              </w:rPr>
              <w:t>junction with Wulfruna St</w:t>
            </w:r>
          </w:p>
        </w:tc>
      </w:tr>
    </w:tbl>
    <w:p w14:paraId="18BA7FE5" w14:textId="77777777" w:rsidR="00402D9F" w:rsidRDefault="00402D9F">
      <w:pPr>
        <w:rPr>
          <w:rFonts w:ascii="Times New Roman" w:hAnsi="Times New Roman" w:cs="Times New Roman"/>
          <w:sz w:val="29"/>
          <w:szCs w:val="29"/>
        </w:rPr>
        <w:sectPr w:rsidR="00402D9F">
          <w:pgSz w:w="16840" w:h="11910" w:orient="landscape"/>
          <w:pgMar w:top="1100" w:right="1220" w:bottom="1120" w:left="1220" w:header="0" w:footer="923" w:gutter="0"/>
          <w:cols w:space="720"/>
          <w:noEndnote/>
        </w:sectPr>
      </w:pPr>
    </w:p>
    <w:p w14:paraId="45C93BD3" w14:textId="77777777" w:rsidR="00402D9F" w:rsidRDefault="00402D9F">
      <w:pPr>
        <w:pStyle w:val="BodyText"/>
        <w:kinsoku w:val="0"/>
        <w:overflowPunct w:val="0"/>
        <w:rPr>
          <w:rFonts w:ascii="Times New Roman" w:hAnsi="Times New Roman" w:cs="Times New Roman"/>
          <w:sz w:val="29"/>
          <w:szCs w:val="29"/>
        </w:rPr>
      </w:pPr>
    </w:p>
    <w:tbl>
      <w:tblPr>
        <w:tblW w:w="0" w:type="auto"/>
        <w:tblInd w:w="117" w:type="dxa"/>
        <w:tblLayout w:type="fixed"/>
        <w:tblCellMar>
          <w:left w:w="0" w:type="dxa"/>
          <w:right w:w="0" w:type="dxa"/>
        </w:tblCellMar>
        <w:tblLook w:val="0000" w:firstRow="0" w:lastRow="0" w:firstColumn="0" w:lastColumn="0" w:noHBand="0" w:noVBand="0"/>
      </w:tblPr>
      <w:tblGrid>
        <w:gridCol w:w="3543"/>
        <w:gridCol w:w="3546"/>
        <w:gridCol w:w="3543"/>
        <w:gridCol w:w="3545"/>
      </w:tblGrid>
      <w:tr w:rsidR="00402D9F" w14:paraId="26687005"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408DA01" w14:textId="77777777" w:rsidR="00402D9F" w:rsidRDefault="00CE5A33">
            <w:pPr>
              <w:pStyle w:val="TableParagraph"/>
              <w:kinsoku w:val="0"/>
              <w:overflowPunct w:val="0"/>
              <w:spacing w:line="265" w:lineRule="exact"/>
              <w:ind w:left="107"/>
              <w:rPr>
                <w:sz w:val="22"/>
                <w:szCs w:val="22"/>
              </w:rPr>
            </w:pPr>
            <w:r>
              <w:rPr>
                <w:sz w:val="22"/>
                <w:szCs w:val="22"/>
              </w:rPr>
              <w:t>MK</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72A035B9"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739E07D"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5265CCA3" w14:textId="77777777" w:rsidR="00402D9F" w:rsidRDefault="00402D9F">
            <w:pPr>
              <w:pStyle w:val="TableParagraph"/>
              <w:kinsoku w:val="0"/>
              <w:overflowPunct w:val="0"/>
              <w:rPr>
                <w:rFonts w:ascii="Times New Roman" w:hAnsi="Times New Roman" w:cs="Times New Roman"/>
                <w:sz w:val="22"/>
                <w:szCs w:val="22"/>
              </w:rPr>
            </w:pPr>
          </w:p>
        </w:tc>
      </w:tr>
      <w:tr w:rsidR="00402D9F" w14:paraId="07CBEF56"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F9E2B63"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1F337F3" w14:textId="77777777" w:rsidR="00402D9F" w:rsidRDefault="00CE5A33">
            <w:pPr>
              <w:pStyle w:val="TableParagraph"/>
              <w:kinsoku w:val="0"/>
              <w:overflowPunct w:val="0"/>
              <w:spacing w:line="265" w:lineRule="exact"/>
              <w:ind w:left="108"/>
              <w:rPr>
                <w:sz w:val="22"/>
                <w:szCs w:val="22"/>
              </w:rPr>
            </w:pPr>
            <w:r>
              <w:rPr>
                <w:sz w:val="22"/>
                <w:szCs w:val="22"/>
              </w:rPr>
              <w:t>Print Services</w:t>
            </w:r>
          </w:p>
        </w:tc>
        <w:tc>
          <w:tcPr>
            <w:tcW w:w="3543" w:type="dxa"/>
            <w:tcBorders>
              <w:top w:val="single" w:sz="4" w:space="0" w:color="000000"/>
              <w:left w:val="single" w:sz="4" w:space="0" w:color="000000"/>
              <w:bottom w:val="single" w:sz="4" w:space="0" w:color="000000"/>
              <w:right w:val="single" w:sz="4" w:space="0" w:color="000000"/>
            </w:tcBorders>
          </w:tcPr>
          <w:p w14:paraId="2AB64DF4"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2ED959F7" w14:textId="77777777" w:rsidR="00402D9F" w:rsidRDefault="00CE5A33">
            <w:pPr>
              <w:pStyle w:val="TableParagraph"/>
              <w:kinsoku w:val="0"/>
              <w:overflowPunct w:val="0"/>
              <w:spacing w:line="265" w:lineRule="exact"/>
              <w:ind w:left="107"/>
              <w:rPr>
                <w:sz w:val="22"/>
                <w:szCs w:val="22"/>
              </w:rPr>
            </w:pPr>
            <w:r>
              <w:rPr>
                <w:sz w:val="22"/>
                <w:szCs w:val="22"/>
              </w:rPr>
              <w:t>Molineux Street between MU and</w:t>
            </w:r>
          </w:p>
          <w:p w14:paraId="635D27C7" w14:textId="77777777" w:rsidR="00402D9F" w:rsidRDefault="00CE5A33">
            <w:pPr>
              <w:pStyle w:val="TableParagraph"/>
              <w:kinsoku w:val="0"/>
              <w:overflowPunct w:val="0"/>
              <w:spacing w:line="252" w:lineRule="exact"/>
              <w:ind w:left="107"/>
              <w:rPr>
                <w:sz w:val="22"/>
                <w:szCs w:val="22"/>
              </w:rPr>
            </w:pPr>
            <w:r>
              <w:rPr>
                <w:sz w:val="22"/>
                <w:szCs w:val="22"/>
              </w:rPr>
              <w:t>MM buildings</w:t>
            </w:r>
          </w:p>
        </w:tc>
      </w:tr>
      <w:tr w:rsidR="00402D9F" w14:paraId="355F1C75"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5A97B41"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1EA2B41" w14:textId="77777777" w:rsidR="00402D9F" w:rsidRDefault="00CE5A33">
            <w:pPr>
              <w:pStyle w:val="TableParagraph"/>
              <w:kinsoku w:val="0"/>
              <w:overflowPunct w:val="0"/>
              <w:spacing w:line="265" w:lineRule="exact"/>
              <w:ind w:left="108"/>
              <w:rPr>
                <w:sz w:val="22"/>
                <w:szCs w:val="22"/>
              </w:rPr>
            </w:pPr>
            <w:r>
              <w:rPr>
                <w:sz w:val="22"/>
                <w:szCs w:val="22"/>
              </w:rPr>
              <w:t>North Subway</w:t>
            </w:r>
          </w:p>
        </w:tc>
        <w:tc>
          <w:tcPr>
            <w:tcW w:w="3543" w:type="dxa"/>
            <w:tcBorders>
              <w:top w:val="single" w:sz="4" w:space="0" w:color="000000"/>
              <w:left w:val="single" w:sz="4" w:space="0" w:color="000000"/>
              <w:bottom w:val="single" w:sz="4" w:space="0" w:color="000000"/>
              <w:right w:val="single" w:sz="4" w:space="0" w:color="000000"/>
            </w:tcBorders>
          </w:tcPr>
          <w:p w14:paraId="4F8A30C2"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37D5BA5" w14:textId="77777777" w:rsidR="00402D9F" w:rsidRDefault="00CE5A33">
            <w:pPr>
              <w:pStyle w:val="TableParagraph"/>
              <w:kinsoku w:val="0"/>
              <w:overflowPunct w:val="0"/>
              <w:ind w:left="107" w:right="87"/>
              <w:rPr>
                <w:sz w:val="22"/>
                <w:szCs w:val="22"/>
              </w:rPr>
            </w:pPr>
            <w:r>
              <w:rPr>
                <w:sz w:val="22"/>
                <w:szCs w:val="22"/>
              </w:rPr>
              <w:t>Located near the northern exit of the Molineux Subway, 360 degree view</w:t>
            </w:r>
          </w:p>
          <w:p w14:paraId="7B318242" w14:textId="77777777" w:rsidR="00402D9F" w:rsidRDefault="00CE5A33">
            <w:pPr>
              <w:pStyle w:val="TableParagraph"/>
              <w:kinsoku w:val="0"/>
              <w:overflowPunct w:val="0"/>
              <w:spacing w:line="252" w:lineRule="exact"/>
              <w:ind w:left="107"/>
              <w:rPr>
                <w:sz w:val="22"/>
                <w:szCs w:val="22"/>
              </w:rPr>
            </w:pPr>
            <w:r>
              <w:rPr>
                <w:sz w:val="22"/>
                <w:szCs w:val="22"/>
              </w:rPr>
              <w:t>from this position.</w:t>
            </w:r>
          </w:p>
        </w:tc>
      </w:tr>
      <w:tr w:rsidR="00402D9F" w14:paraId="50AB8AB0"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CD37F5C" w14:textId="77777777" w:rsidR="00402D9F" w:rsidRDefault="00CE5A33">
            <w:pPr>
              <w:pStyle w:val="TableParagraph"/>
              <w:kinsoku w:val="0"/>
              <w:overflowPunct w:val="0"/>
              <w:spacing w:line="265" w:lineRule="exact"/>
              <w:ind w:left="107"/>
              <w:rPr>
                <w:sz w:val="22"/>
                <w:szCs w:val="22"/>
              </w:rPr>
            </w:pPr>
            <w:r>
              <w:rPr>
                <w:sz w:val="22"/>
                <w:szCs w:val="22"/>
              </w:rPr>
              <w:t>ML</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78C9B181"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CAB8DD5"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0C6D1AD8" w14:textId="77777777" w:rsidR="00402D9F" w:rsidRDefault="00402D9F">
            <w:pPr>
              <w:pStyle w:val="TableParagraph"/>
              <w:kinsoku w:val="0"/>
              <w:overflowPunct w:val="0"/>
              <w:rPr>
                <w:rFonts w:ascii="Times New Roman" w:hAnsi="Times New Roman" w:cs="Times New Roman"/>
                <w:sz w:val="22"/>
                <w:szCs w:val="22"/>
              </w:rPr>
            </w:pPr>
          </w:p>
        </w:tc>
      </w:tr>
      <w:tr w:rsidR="00402D9F" w14:paraId="11CD18C8"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FF460F2"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3D380A0B" w14:textId="77777777" w:rsidR="00402D9F" w:rsidRDefault="00CE5A33">
            <w:pPr>
              <w:pStyle w:val="TableParagraph"/>
              <w:kinsoku w:val="0"/>
              <w:overflowPunct w:val="0"/>
              <w:spacing w:line="265" w:lineRule="exact"/>
              <w:ind w:left="108"/>
              <w:rPr>
                <w:sz w:val="22"/>
                <w:szCs w:val="22"/>
              </w:rPr>
            </w:pPr>
            <w:r>
              <w:rPr>
                <w:sz w:val="22"/>
                <w:szCs w:val="22"/>
              </w:rPr>
              <w:t>Front External</w:t>
            </w:r>
          </w:p>
        </w:tc>
        <w:tc>
          <w:tcPr>
            <w:tcW w:w="3543" w:type="dxa"/>
            <w:tcBorders>
              <w:top w:val="single" w:sz="4" w:space="0" w:color="000000"/>
              <w:left w:val="single" w:sz="4" w:space="0" w:color="000000"/>
              <w:bottom w:val="single" w:sz="4" w:space="0" w:color="000000"/>
              <w:right w:val="single" w:sz="4" w:space="0" w:color="000000"/>
            </w:tcBorders>
          </w:tcPr>
          <w:p w14:paraId="29E61194"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7A3D1C79" w14:textId="77777777" w:rsidR="00402D9F" w:rsidRDefault="00CE5A33">
            <w:pPr>
              <w:pStyle w:val="TableParagraph"/>
              <w:kinsoku w:val="0"/>
              <w:overflowPunct w:val="0"/>
              <w:ind w:left="107"/>
              <w:rPr>
                <w:sz w:val="22"/>
                <w:szCs w:val="22"/>
              </w:rPr>
            </w:pPr>
            <w:r>
              <w:rPr>
                <w:sz w:val="22"/>
                <w:szCs w:val="22"/>
              </w:rPr>
              <w:t>A section of Stafford St from the pedestrian gates adjacent to the</w:t>
            </w:r>
          </w:p>
          <w:p w14:paraId="157A59A0" w14:textId="77777777" w:rsidR="00402D9F" w:rsidRDefault="00CE5A33">
            <w:pPr>
              <w:pStyle w:val="TableParagraph"/>
              <w:kinsoku w:val="0"/>
              <w:overflowPunct w:val="0"/>
              <w:spacing w:line="270" w:lineRule="atLeast"/>
              <w:ind w:left="107" w:right="434"/>
              <w:rPr>
                <w:sz w:val="22"/>
                <w:szCs w:val="22"/>
              </w:rPr>
            </w:pPr>
            <w:r>
              <w:rPr>
                <w:sz w:val="22"/>
                <w:szCs w:val="22"/>
              </w:rPr>
              <w:t>building to the junction with Ring Road St Peters</w:t>
            </w:r>
          </w:p>
        </w:tc>
      </w:tr>
      <w:tr w:rsidR="00402D9F" w14:paraId="7AF9D1E1" w14:textId="77777777">
        <w:trPr>
          <w:trHeight w:val="29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43C7957" w14:textId="77777777" w:rsidR="00402D9F" w:rsidRDefault="00CE5A33">
            <w:pPr>
              <w:pStyle w:val="TableParagraph"/>
              <w:kinsoku w:val="0"/>
              <w:overflowPunct w:val="0"/>
              <w:spacing w:line="264" w:lineRule="exact"/>
              <w:ind w:left="107"/>
              <w:rPr>
                <w:sz w:val="22"/>
                <w:szCs w:val="22"/>
              </w:rPr>
            </w:pPr>
            <w:r>
              <w:rPr>
                <w:sz w:val="22"/>
                <w:szCs w:val="22"/>
              </w:rPr>
              <w:t>MM</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1F07B96D"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66154A1"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5EF869A5" w14:textId="77777777" w:rsidR="00402D9F" w:rsidRDefault="00402D9F">
            <w:pPr>
              <w:pStyle w:val="TableParagraph"/>
              <w:kinsoku w:val="0"/>
              <w:overflowPunct w:val="0"/>
              <w:rPr>
                <w:rFonts w:ascii="Times New Roman" w:hAnsi="Times New Roman" w:cs="Times New Roman"/>
                <w:sz w:val="22"/>
                <w:szCs w:val="22"/>
              </w:rPr>
            </w:pPr>
          </w:p>
        </w:tc>
      </w:tr>
      <w:tr w:rsidR="00402D9F" w14:paraId="0B08DEE4" w14:textId="77777777">
        <w:trPr>
          <w:trHeight w:val="537"/>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CF59701"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54AEDB5A" w14:textId="77777777" w:rsidR="00402D9F" w:rsidRDefault="00CE5A33">
            <w:pPr>
              <w:pStyle w:val="TableParagraph"/>
              <w:kinsoku w:val="0"/>
              <w:overflowPunct w:val="0"/>
              <w:spacing w:line="265" w:lineRule="exact"/>
              <w:ind w:left="108"/>
              <w:rPr>
                <w:sz w:val="22"/>
                <w:szCs w:val="22"/>
              </w:rPr>
            </w:pPr>
            <w:r>
              <w:rPr>
                <w:sz w:val="22"/>
                <w:szCs w:val="22"/>
              </w:rPr>
              <w:t>Feathers LHS</w:t>
            </w:r>
          </w:p>
        </w:tc>
        <w:tc>
          <w:tcPr>
            <w:tcW w:w="3543" w:type="dxa"/>
            <w:tcBorders>
              <w:top w:val="single" w:sz="4" w:space="0" w:color="000000"/>
              <w:left w:val="single" w:sz="4" w:space="0" w:color="000000"/>
              <w:bottom w:val="single" w:sz="4" w:space="0" w:color="000000"/>
              <w:right w:val="single" w:sz="4" w:space="0" w:color="000000"/>
            </w:tcBorders>
          </w:tcPr>
          <w:p w14:paraId="5321EB4E"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574CE07B" w14:textId="77777777" w:rsidR="00402D9F" w:rsidRDefault="00CE5A33">
            <w:pPr>
              <w:pStyle w:val="TableParagraph"/>
              <w:kinsoku w:val="0"/>
              <w:overflowPunct w:val="0"/>
              <w:spacing w:line="265" w:lineRule="exact"/>
              <w:ind w:left="107"/>
              <w:rPr>
                <w:sz w:val="22"/>
                <w:szCs w:val="22"/>
              </w:rPr>
            </w:pPr>
            <w:r>
              <w:rPr>
                <w:sz w:val="22"/>
                <w:szCs w:val="22"/>
              </w:rPr>
              <w:t>Molineux St directly in front of MM</w:t>
            </w:r>
          </w:p>
          <w:p w14:paraId="3B4CC406" w14:textId="77777777" w:rsidR="00402D9F" w:rsidRDefault="00CE5A33">
            <w:pPr>
              <w:pStyle w:val="TableParagraph"/>
              <w:kinsoku w:val="0"/>
              <w:overflowPunct w:val="0"/>
              <w:spacing w:line="252" w:lineRule="exact"/>
              <w:ind w:left="107"/>
              <w:rPr>
                <w:sz w:val="22"/>
                <w:szCs w:val="22"/>
              </w:rPr>
            </w:pPr>
            <w:r>
              <w:rPr>
                <w:sz w:val="22"/>
                <w:szCs w:val="22"/>
              </w:rPr>
              <w:t>building (Old Feathers Public House)</w:t>
            </w:r>
          </w:p>
        </w:tc>
      </w:tr>
      <w:tr w:rsidR="00402D9F" w14:paraId="37009175" w14:textId="77777777">
        <w:trPr>
          <w:trHeight w:val="80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E5B99F5"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B2E30A2" w14:textId="77777777" w:rsidR="00402D9F" w:rsidRDefault="00CE5A33">
            <w:pPr>
              <w:pStyle w:val="TableParagraph"/>
              <w:kinsoku w:val="0"/>
              <w:overflowPunct w:val="0"/>
              <w:spacing w:line="265" w:lineRule="exact"/>
              <w:ind w:left="108"/>
              <w:rPr>
                <w:sz w:val="22"/>
                <w:szCs w:val="22"/>
              </w:rPr>
            </w:pPr>
            <w:r>
              <w:rPr>
                <w:sz w:val="22"/>
                <w:szCs w:val="22"/>
              </w:rPr>
              <w:t>Feathers RHS</w:t>
            </w:r>
          </w:p>
        </w:tc>
        <w:tc>
          <w:tcPr>
            <w:tcW w:w="3543" w:type="dxa"/>
            <w:tcBorders>
              <w:top w:val="single" w:sz="4" w:space="0" w:color="000000"/>
              <w:left w:val="single" w:sz="4" w:space="0" w:color="000000"/>
              <w:bottom w:val="single" w:sz="4" w:space="0" w:color="000000"/>
              <w:right w:val="single" w:sz="4" w:space="0" w:color="000000"/>
            </w:tcBorders>
          </w:tcPr>
          <w:p w14:paraId="460C8E98"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6AC72B97" w14:textId="77777777" w:rsidR="00402D9F" w:rsidRDefault="00CE5A33">
            <w:pPr>
              <w:pStyle w:val="TableParagraph"/>
              <w:kinsoku w:val="0"/>
              <w:overflowPunct w:val="0"/>
              <w:spacing w:line="265" w:lineRule="exact"/>
              <w:ind w:left="107"/>
              <w:rPr>
                <w:sz w:val="22"/>
                <w:szCs w:val="22"/>
              </w:rPr>
            </w:pPr>
            <w:r>
              <w:rPr>
                <w:sz w:val="22"/>
                <w:szCs w:val="22"/>
              </w:rPr>
              <w:t>Molineux St directly in front of MM</w:t>
            </w:r>
          </w:p>
          <w:p w14:paraId="75E03FE8" w14:textId="77777777" w:rsidR="00402D9F" w:rsidRDefault="00CE5A33">
            <w:pPr>
              <w:pStyle w:val="TableParagraph"/>
              <w:kinsoku w:val="0"/>
              <w:overflowPunct w:val="0"/>
              <w:spacing w:line="270" w:lineRule="atLeast"/>
              <w:ind w:left="107" w:right="166"/>
              <w:rPr>
                <w:sz w:val="22"/>
                <w:szCs w:val="22"/>
              </w:rPr>
            </w:pPr>
            <w:r>
              <w:rPr>
                <w:sz w:val="22"/>
                <w:szCs w:val="22"/>
              </w:rPr>
              <w:t>building (Old Feathers Public House) including the car park opposite</w:t>
            </w:r>
          </w:p>
        </w:tc>
      </w:tr>
      <w:tr w:rsidR="00402D9F" w14:paraId="776E13D3"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BD8F7D1" w14:textId="77777777" w:rsidR="00402D9F" w:rsidRDefault="00CE5A33">
            <w:pPr>
              <w:pStyle w:val="TableParagraph"/>
              <w:kinsoku w:val="0"/>
              <w:overflowPunct w:val="0"/>
              <w:spacing w:line="266" w:lineRule="exact"/>
              <w:ind w:left="107"/>
              <w:rPr>
                <w:sz w:val="22"/>
                <w:szCs w:val="22"/>
              </w:rPr>
            </w:pPr>
            <w:r>
              <w:rPr>
                <w:sz w:val="22"/>
                <w:szCs w:val="22"/>
              </w:rPr>
              <w:t>MU</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3DA7DD40"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BDFAF4C"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7F54E8A6" w14:textId="77777777" w:rsidR="00402D9F" w:rsidRDefault="00402D9F">
            <w:pPr>
              <w:pStyle w:val="TableParagraph"/>
              <w:kinsoku w:val="0"/>
              <w:overflowPunct w:val="0"/>
              <w:rPr>
                <w:rFonts w:ascii="Times New Roman" w:hAnsi="Times New Roman" w:cs="Times New Roman"/>
                <w:sz w:val="22"/>
                <w:szCs w:val="22"/>
              </w:rPr>
            </w:pPr>
          </w:p>
        </w:tc>
      </w:tr>
      <w:tr w:rsidR="00402D9F" w14:paraId="16B08C97"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4FB78AB"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4E510B11" w14:textId="77777777" w:rsidR="00402D9F" w:rsidRDefault="00CE5A33">
            <w:pPr>
              <w:pStyle w:val="TableParagraph"/>
              <w:kinsoku w:val="0"/>
              <w:overflowPunct w:val="0"/>
              <w:spacing w:line="265" w:lineRule="exact"/>
              <w:ind w:left="108"/>
              <w:rPr>
                <w:sz w:val="22"/>
                <w:szCs w:val="22"/>
              </w:rPr>
            </w:pPr>
            <w:r>
              <w:rPr>
                <w:sz w:val="22"/>
                <w:szCs w:val="22"/>
              </w:rPr>
              <w:t>Front Entrance</w:t>
            </w:r>
          </w:p>
        </w:tc>
        <w:tc>
          <w:tcPr>
            <w:tcW w:w="3543" w:type="dxa"/>
            <w:tcBorders>
              <w:top w:val="single" w:sz="4" w:space="0" w:color="000000"/>
              <w:left w:val="single" w:sz="4" w:space="0" w:color="000000"/>
              <w:bottom w:val="single" w:sz="4" w:space="0" w:color="000000"/>
              <w:right w:val="single" w:sz="4" w:space="0" w:color="000000"/>
            </w:tcBorders>
          </w:tcPr>
          <w:p w14:paraId="162267F1"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40FA3715" w14:textId="77777777" w:rsidR="00402D9F" w:rsidRDefault="00CE5A33">
            <w:pPr>
              <w:pStyle w:val="TableParagraph"/>
              <w:kinsoku w:val="0"/>
              <w:overflowPunct w:val="0"/>
              <w:ind w:left="107" w:right="114"/>
              <w:rPr>
                <w:sz w:val="22"/>
                <w:szCs w:val="22"/>
              </w:rPr>
            </w:pPr>
            <w:r>
              <w:rPr>
                <w:sz w:val="22"/>
                <w:szCs w:val="22"/>
              </w:rPr>
              <w:t>Overlooking the front carousel doors of MU also the opposite pavement</w:t>
            </w:r>
          </w:p>
          <w:p w14:paraId="5A1FF2C0" w14:textId="77777777" w:rsidR="00402D9F" w:rsidRDefault="00CE5A33">
            <w:pPr>
              <w:pStyle w:val="TableParagraph"/>
              <w:kinsoku w:val="0"/>
              <w:overflowPunct w:val="0"/>
              <w:spacing w:line="252" w:lineRule="exact"/>
              <w:ind w:left="107"/>
              <w:rPr>
                <w:sz w:val="22"/>
                <w:szCs w:val="22"/>
              </w:rPr>
            </w:pPr>
            <w:r>
              <w:rPr>
                <w:sz w:val="22"/>
                <w:szCs w:val="22"/>
              </w:rPr>
              <w:t>and car park area.</w:t>
            </w:r>
          </w:p>
        </w:tc>
      </w:tr>
      <w:tr w:rsidR="00402D9F" w14:paraId="5D8C2E2B"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E0E325C"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51AE9B0F" w14:textId="77777777" w:rsidR="00402D9F" w:rsidRDefault="00CE5A33">
            <w:pPr>
              <w:pStyle w:val="TableParagraph"/>
              <w:kinsoku w:val="0"/>
              <w:overflowPunct w:val="0"/>
              <w:spacing w:line="265" w:lineRule="exact"/>
              <w:ind w:left="108"/>
              <w:rPr>
                <w:sz w:val="22"/>
                <w:szCs w:val="22"/>
              </w:rPr>
            </w:pPr>
            <w:r>
              <w:rPr>
                <w:sz w:val="22"/>
                <w:szCs w:val="22"/>
              </w:rPr>
              <w:t>MU Rear Side</w:t>
            </w:r>
          </w:p>
        </w:tc>
        <w:tc>
          <w:tcPr>
            <w:tcW w:w="3543" w:type="dxa"/>
            <w:tcBorders>
              <w:top w:val="single" w:sz="4" w:space="0" w:color="000000"/>
              <w:left w:val="single" w:sz="4" w:space="0" w:color="000000"/>
              <w:bottom w:val="single" w:sz="4" w:space="0" w:color="000000"/>
              <w:right w:val="single" w:sz="4" w:space="0" w:color="000000"/>
            </w:tcBorders>
          </w:tcPr>
          <w:p w14:paraId="327F6BA9"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5D520ABC" w14:textId="77777777" w:rsidR="00402D9F" w:rsidRDefault="00CE5A33">
            <w:pPr>
              <w:pStyle w:val="TableParagraph"/>
              <w:kinsoku w:val="0"/>
              <w:overflowPunct w:val="0"/>
              <w:ind w:left="107" w:right="94"/>
              <w:rPr>
                <w:sz w:val="22"/>
                <w:szCs w:val="22"/>
              </w:rPr>
            </w:pPr>
            <w:r>
              <w:rPr>
                <w:sz w:val="22"/>
                <w:szCs w:val="22"/>
              </w:rPr>
              <w:t>Molineux Street from the south edge of the building towards the MM</w:t>
            </w:r>
          </w:p>
          <w:p w14:paraId="2F72AE0E" w14:textId="77777777" w:rsidR="00402D9F" w:rsidRDefault="00CE5A33">
            <w:pPr>
              <w:pStyle w:val="TableParagraph"/>
              <w:kinsoku w:val="0"/>
              <w:overflowPunct w:val="0"/>
              <w:spacing w:line="252" w:lineRule="exact"/>
              <w:ind w:left="107"/>
              <w:rPr>
                <w:sz w:val="22"/>
                <w:szCs w:val="22"/>
              </w:rPr>
            </w:pPr>
            <w:r>
              <w:rPr>
                <w:sz w:val="22"/>
                <w:szCs w:val="22"/>
              </w:rPr>
              <w:t>building and parking opposite</w:t>
            </w:r>
          </w:p>
        </w:tc>
      </w:tr>
      <w:tr w:rsidR="00402D9F" w14:paraId="76912233"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5D414B7"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42B9C4E" w14:textId="77777777" w:rsidR="00402D9F" w:rsidRDefault="00CE5A33">
            <w:pPr>
              <w:pStyle w:val="TableParagraph"/>
              <w:kinsoku w:val="0"/>
              <w:overflowPunct w:val="0"/>
              <w:spacing w:line="265" w:lineRule="exact"/>
              <w:ind w:left="108"/>
              <w:rPr>
                <w:sz w:val="22"/>
                <w:szCs w:val="22"/>
              </w:rPr>
            </w:pPr>
            <w:r>
              <w:rPr>
                <w:sz w:val="22"/>
                <w:szCs w:val="22"/>
              </w:rPr>
              <w:t>MU Roadside LHS</w:t>
            </w:r>
          </w:p>
        </w:tc>
        <w:tc>
          <w:tcPr>
            <w:tcW w:w="3543" w:type="dxa"/>
            <w:tcBorders>
              <w:top w:val="single" w:sz="4" w:space="0" w:color="000000"/>
              <w:left w:val="single" w:sz="4" w:space="0" w:color="000000"/>
              <w:bottom w:val="single" w:sz="4" w:space="0" w:color="000000"/>
              <w:right w:val="single" w:sz="4" w:space="0" w:color="000000"/>
            </w:tcBorders>
          </w:tcPr>
          <w:p w14:paraId="68181E6C"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053F705" w14:textId="77777777" w:rsidR="00402D9F" w:rsidRDefault="00CE5A33">
            <w:pPr>
              <w:pStyle w:val="TableParagraph"/>
              <w:kinsoku w:val="0"/>
              <w:overflowPunct w:val="0"/>
              <w:ind w:left="107" w:right="145"/>
              <w:rPr>
                <w:sz w:val="22"/>
                <w:szCs w:val="22"/>
              </w:rPr>
            </w:pPr>
            <w:r>
              <w:rPr>
                <w:sz w:val="22"/>
                <w:szCs w:val="22"/>
              </w:rPr>
              <w:t>Positioned on a pole at the entrance to the car park opposite MU, it has a</w:t>
            </w:r>
          </w:p>
          <w:p w14:paraId="30382FDE" w14:textId="77777777" w:rsidR="00402D9F" w:rsidRDefault="00CE5A33">
            <w:pPr>
              <w:pStyle w:val="TableParagraph"/>
              <w:kinsoku w:val="0"/>
              <w:overflowPunct w:val="0"/>
              <w:spacing w:line="252" w:lineRule="exact"/>
              <w:ind w:left="107"/>
              <w:rPr>
                <w:sz w:val="22"/>
                <w:szCs w:val="22"/>
              </w:rPr>
            </w:pPr>
            <w:r>
              <w:rPr>
                <w:sz w:val="22"/>
                <w:szCs w:val="22"/>
              </w:rPr>
              <w:t>360 degree view from this position</w:t>
            </w:r>
          </w:p>
        </w:tc>
      </w:tr>
      <w:tr w:rsidR="00402D9F" w14:paraId="6FD16810" w14:textId="77777777">
        <w:trPr>
          <w:trHeight w:val="1341"/>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8DA02DA"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EAC36A5" w14:textId="77777777" w:rsidR="00402D9F" w:rsidRDefault="00CE5A33">
            <w:pPr>
              <w:pStyle w:val="TableParagraph"/>
              <w:kinsoku w:val="0"/>
              <w:overflowPunct w:val="0"/>
              <w:spacing w:line="265" w:lineRule="exact"/>
              <w:ind w:left="108"/>
              <w:rPr>
                <w:sz w:val="22"/>
                <w:szCs w:val="22"/>
              </w:rPr>
            </w:pPr>
            <w:r>
              <w:rPr>
                <w:sz w:val="22"/>
                <w:szCs w:val="22"/>
              </w:rPr>
              <w:t>MU Roadside RHS</w:t>
            </w:r>
          </w:p>
        </w:tc>
        <w:tc>
          <w:tcPr>
            <w:tcW w:w="3543" w:type="dxa"/>
            <w:tcBorders>
              <w:top w:val="single" w:sz="4" w:space="0" w:color="000000"/>
              <w:left w:val="single" w:sz="4" w:space="0" w:color="000000"/>
              <w:bottom w:val="single" w:sz="4" w:space="0" w:color="000000"/>
              <w:right w:val="single" w:sz="4" w:space="0" w:color="000000"/>
            </w:tcBorders>
          </w:tcPr>
          <w:p w14:paraId="4FB91C6D"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0B845C31" w14:textId="77777777" w:rsidR="00402D9F" w:rsidRDefault="00CE5A33">
            <w:pPr>
              <w:pStyle w:val="TableParagraph"/>
              <w:kinsoku w:val="0"/>
              <w:overflowPunct w:val="0"/>
              <w:ind w:left="107" w:right="162"/>
              <w:jc w:val="both"/>
              <w:rPr>
                <w:sz w:val="22"/>
                <w:szCs w:val="22"/>
              </w:rPr>
            </w:pPr>
            <w:r>
              <w:rPr>
                <w:sz w:val="22"/>
                <w:szCs w:val="22"/>
              </w:rPr>
              <w:t>Positioned on a pole at the entrance to the car park opposite MU, it has a 360 degree view from this position</w:t>
            </w:r>
          </w:p>
        </w:tc>
      </w:tr>
    </w:tbl>
    <w:p w14:paraId="4F922AB8" w14:textId="77777777" w:rsidR="00402D9F" w:rsidRDefault="00402D9F">
      <w:pPr>
        <w:rPr>
          <w:rFonts w:ascii="Times New Roman" w:hAnsi="Times New Roman" w:cs="Times New Roman"/>
          <w:sz w:val="29"/>
          <w:szCs w:val="29"/>
        </w:rPr>
        <w:sectPr w:rsidR="00402D9F">
          <w:pgSz w:w="16840" w:h="11910" w:orient="landscape"/>
          <w:pgMar w:top="1100" w:right="1220" w:bottom="1120" w:left="1220" w:header="0" w:footer="923" w:gutter="0"/>
          <w:cols w:space="720"/>
          <w:noEndnote/>
        </w:sectPr>
      </w:pPr>
    </w:p>
    <w:p w14:paraId="357DA6E4" w14:textId="77777777" w:rsidR="00402D9F" w:rsidRDefault="00402D9F">
      <w:pPr>
        <w:pStyle w:val="BodyText"/>
        <w:kinsoku w:val="0"/>
        <w:overflowPunct w:val="0"/>
        <w:rPr>
          <w:rFonts w:ascii="Times New Roman" w:hAnsi="Times New Roman" w:cs="Times New Roman"/>
          <w:sz w:val="29"/>
          <w:szCs w:val="29"/>
        </w:rPr>
      </w:pPr>
    </w:p>
    <w:tbl>
      <w:tblPr>
        <w:tblW w:w="0" w:type="auto"/>
        <w:tblInd w:w="117" w:type="dxa"/>
        <w:tblLayout w:type="fixed"/>
        <w:tblCellMar>
          <w:left w:w="0" w:type="dxa"/>
          <w:right w:w="0" w:type="dxa"/>
        </w:tblCellMar>
        <w:tblLook w:val="0000" w:firstRow="0" w:lastRow="0" w:firstColumn="0" w:lastColumn="0" w:noHBand="0" w:noVBand="0"/>
      </w:tblPr>
      <w:tblGrid>
        <w:gridCol w:w="3543"/>
        <w:gridCol w:w="3546"/>
        <w:gridCol w:w="3543"/>
        <w:gridCol w:w="3545"/>
      </w:tblGrid>
      <w:tr w:rsidR="00402D9F" w14:paraId="6F6602BE"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0784EB2" w14:textId="77777777" w:rsidR="00402D9F" w:rsidRDefault="00CE5A33">
            <w:pPr>
              <w:pStyle w:val="TableParagraph"/>
              <w:kinsoku w:val="0"/>
              <w:overflowPunct w:val="0"/>
              <w:spacing w:line="265" w:lineRule="exact"/>
              <w:ind w:left="107"/>
              <w:rPr>
                <w:sz w:val="22"/>
                <w:szCs w:val="22"/>
              </w:rPr>
            </w:pPr>
            <w:r>
              <w:rPr>
                <w:sz w:val="22"/>
                <w:szCs w:val="22"/>
              </w:rPr>
              <w:t>MX</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126FE2A6"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6956C7EE"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4140D632" w14:textId="77777777" w:rsidR="00402D9F" w:rsidRDefault="00402D9F">
            <w:pPr>
              <w:pStyle w:val="TableParagraph"/>
              <w:kinsoku w:val="0"/>
              <w:overflowPunct w:val="0"/>
              <w:rPr>
                <w:rFonts w:ascii="Times New Roman" w:hAnsi="Times New Roman" w:cs="Times New Roman"/>
                <w:sz w:val="22"/>
                <w:szCs w:val="22"/>
              </w:rPr>
            </w:pPr>
          </w:p>
        </w:tc>
      </w:tr>
      <w:tr w:rsidR="00402D9F" w14:paraId="2FFCEE05" w14:textId="77777777">
        <w:trPr>
          <w:trHeight w:val="80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7843746"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664942D5" w14:textId="77777777" w:rsidR="00402D9F" w:rsidRDefault="00CE5A33">
            <w:pPr>
              <w:pStyle w:val="TableParagraph"/>
              <w:kinsoku w:val="0"/>
              <w:overflowPunct w:val="0"/>
              <w:spacing w:line="265" w:lineRule="exact"/>
              <w:ind w:left="108"/>
              <w:rPr>
                <w:sz w:val="22"/>
                <w:szCs w:val="22"/>
              </w:rPr>
            </w:pPr>
            <w:r>
              <w:rPr>
                <w:sz w:val="22"/>
                <w:szCs w:val="22"/>
              </w:rPr>
              <w:t>Back Gate</w:t>
            </w:r>
          </w:p>
        </w:tc>
        <w:tc>
          <w:tcPr>
            <w:tcW w:w="3543" w:type="dxa"/>
            <w:tcBorders>
              <w:top w:val="single" w:sz="4" w:space="0" w:color="000000"/>
              <w:left w:val="single" w:sz="4" w:space="0" w:color="000000"/>
              <w:bottom w:val="single" w:sz="4" w:space="0" w:color="000000"/>
              <w:right w:val="single" w:sz="4" w:space="0" w:color="000000"/>
            </w:tcBorders>
          </w:tcPr>
          <w:p w14:paraId="2395CD62"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44F4E093" w14:textId="77777777" w:rsidR="00402D9F" w:rsidRDefault="00CE5A33">
            <w:pPr>
              <w:pStyle w:val="TableParagraph"/>
              <w:kinsoku w:val="0"/>
              <w:overflowPunct w:val="0"/>
              <w:spacing w:line="265" w:lineRule="exact"/>
              <w:ind w:left="107"/>
              <w:rPr>
                <w:sz w:val="22"/>
                <w:szCs w:val="22"/>
              </w:rPr>
            </w:pPr>
            <w:r>
              <w:rPr>
                <w:sz w:val="22"/>
                <w:szCs w:val="22"/>
              </w:rPr>
              <w:t>Positioned on a pole adjacent to the</w:t>
            </w:r>
          </w:p>
          <w:p w14:paraId="0158352F" w14:textId="77777777" w:rsidR="00402D9F" w:rsidRDefault="00CE5A33">
            <w:pPr>
              <w:pStyle w:val="TableParagraph"/>
              <w:kinsoku w:val="0"/>
              <w:overflowPunct w:val="0"/>
              <w:spacing w:line="270" w:lineRule="atLeast"/>
              <w:ind w:left="107" w:right="682"/>
              <w:rPr>
                <w:sz w:val="22"/>
                <w:szCs w:val="22"/>
              </w:rPr>
            </w:pPr>
            <w:r>
              <w:rPr>
                <w:sz w:val="22"/>
                <w:szCs w:val="22"/>
              </w:rPr>
              <w:t>MX Service Yards, it has a 360 degree view from this position</w:t>
            </w:r>
          </w:p>
        </w:tc>
      </w:tr>
      <w:tr w:rsidR="00402D9F" w14:paraId="3B0840F5" w14:textId="77777777">
        <w:trPr>
          <w:trHeight w:val="806"/>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543F429"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6AFA8CAA" w14:textId="77777777" w:rsidR="00402D9F" w:rsidRDefault="00CE5A33">
            <w:pPr>
              <w:pStyle w:val="TableParagraph"/>
              <w:kinsoku w:val="0"/>
              <w:overflowPunct w:val="0"/>
              <w:spacing w:line="265" w:lineRule="exact"/>
              <w:ind w:left="108"/>
              <w:rPr>
                <w:sz w:val="22"/>
                <w:szCs w:val="22"/>
              </w:rPr>
            </w:pPr>
            <w:r>
              <w:rPr>
                <w:sz w:val="22"/>
                <w:szCs w:val="22"/>
              </w:rPr>
              <w:t>Top of Camp St</w:t>
            </w:r>
          </w:p>
        </w:tc>
        <w:tc>
          <w:tcPr>
            <w:tcW w:w="3543" w:type="dxa"/>
            <w:tcBorders>
              <w:top w:val="single" w:sz="4" w:space="0" w:color="000000"/>
              <w:left w:val="single" w:sz="4" w:space="0" w:color="000000"/>
              <w:bottom w:val="single" w:sz="4" w:space="0" w:color="000000"/>
              <w:right w:val="single" w:sz="4" w:space="0" w:color="000000"/>
            </w:tcBorders>
          </w:tcPr>
          <w:p w14:paraId="28F34E0F"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19064DB9" w14:textId="77777777" w:rsidR="00402D9F" w:rsidRDefault="00CE5A33">
            <w:pPr>
              <w:pStyle w:val="TableParagraph"/>
              <w:kinsoku w:val="0"/>
              <w:overflowPunct w:val="0"/>
              <w:ind w:left="107" w:right="215"/>
              <w:rPr>
                <w:sz w:val="22"/>
                <w:szCs w:val="22"/>
              </w:rPr>
            </w:pPr>
            <w:r>
              <w:rPr>
                <w:sz w:val="22"/>
                <w:szCs w:val="22"/>
              </w:rPr>
              <w:t>Positioned on a pole on a grassed verge at the top of Camp St, it has a</w:t>
            </w:r>
          </w:p>
          <w:p w14:paraId="21E0757F" w14:textId="77777777" w:rsidR="00402D9F" w:rsidRDefault="00CE5A33">
            <w:pPr>
              <w:pStyle w:val="TableParagraph"/>
              <w:kinsoku w:val="0"/>
              <w:overflowPunct w:val="0"/>
              <w:spacing w:line="252" w:lineRule="exact"/>
              <w:ind w:left="107"/>
              <w:rPr>
                <w:sz w:val="22"/>
                <w:szCs w:val="22"/>
              </w:rPr>
            </w:pPr>
            <w:r>
              <w:rPr>
                <w:sz w:val="22"/>
                <w:szCs w:val="22"/>
              </w:rPr>
              <w:t>360 degree view from this position</w:t>
            </w:r>
          </w:p>
        </w:tc>
      </w:tr>
      <w:tr w:rsidR="00402D9F" w14:paraId="07608701"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6B0DD35" w14:textId="77777777" w:rsidR="00402D9F" w:rsidRDefault="00CE5A33">
            <w:pPr>
              <w:pStyle w:val="TableParagraph"/>
              <w:kinsoku w:val="0"/>
              <w:overflowPunct w:val="0"/>
              <w:spacing w:line="265" w:lineRule="exact"/>
              <w:ind w:left="107"/>
              <w:rPr>
                <w:sz w:val="22"/>
                <w:szCs w:val="22"/>
              </w:rPr>
            </w:pPr>
            <w:r>
              <w:rPr>
                <w:sz w:val="22"/>
                <w:szCs w:val="22"/>
              </w:rPr>
              <w:t>North Rd Residences</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0A230ACE"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7D623E6C"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3D01C147" w14:textId="77777777" w:rsidR="00402D9F" w:rsidRDefault="00402D9F">
            <w:pPr>
              <w:pStyle w:val="TableParagraph"/>
              <w:kinsoku w:val="0"/>
              <w:overflowPunct w:val="0"/>
              <w:rPr>
                <w:rFonts w:ascii="Times New Roman" w:hAnsi="Times New Roman" w:cs="Times New Roman"/>
                <w:sz w:val="22"/>
                <w:szCs w:val="22"/>
              </w:rPr>
            </w:pPr>
          </w:p>
        </w:tc>
      </w:tr>
      <w:tr w:rsidR="00402D9F" w14:paraId="58D31999"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D27EC69"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FA530B8" w14:textId="77777777" w:rsidR="00402D9F" w:rsidRDefault="00CE5A33">
            <w:pPr>
              <w:pStyle w:val="TableParagraph"/>
              <w:kinsoku w:val="0"/>
              <w:overflowPunct w:val="0"/>
              <w:spacing w:line="266" w:lineRule="exact"/>
              <w:ind w:left="108"/>
              <w:rPr>
                <w:sz w:val="22"/>
                <w:szCs w:val="22"/>
              </w:rPr>
            </w:pPr>
            <w:r>
              <w:rPr>
                <w:sz w:val="22"/>
                <w:szCs w:val="22"/>
              </w:rPr>
              <w:t>North Rd Front</w:t>
            </w:r>
          </w:p>
        </w:tc>
        <w:tc>
          <w:tcPr>
            <w:tcW w:w="3543" w:type="dxa"/>
            <w:tcBorders>
              <w:top w:val="single" w:sz="4" w:space="0" w:color="000000"/>
              <w:left w:val="single" w:sz="4" w:space="0" w:color="000000"/>
              <w:bottom w:val="single" w:sz="4" w:space="0" w:color="000000"/>
              <w:right w:val="single" w:sz="4" w:space="0" w:color="000000"/>
            </w:tcBorders>
          </w:tcPr>
          <w:p w14:paraId="1F4ABBA4" w14:textId="77777777" w:rsidR="00402D9F" w:rsidRDefault="00CE5A33">
            <w:pPr>
              <w:pStyle w:val="TableParagraph"/>
              <w:kinsoku w:val="0"/>
              <w:overflowPunct w:val="0"/>
              <w:spacing w:line="266"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110D5048" w14:textId="77777777" w:rsidR="00402D9F" w:rsidRDefault="00CE5A33">
            <w:pPr>
              <w:pStyle w:val="TableParagraph"/>
              <w:kinsoku w:val="0"/>
              <w:overflowPunct w:val="0"/>
              <w:ind w:left="107" w:right="148"/>
              <w:rPr>
                <w:sz w:val="22"/>
                <w:szCs w:val="22"/>
              </w:rPr>
            </w:pPr>
            <w:r>
              <w:rPr>
                <w:sz w:val="22"/>
                <w:szCs w:val="22"/>
              </w:rPr>
              <w:t>Positioned on a pole adjacent to the vehicle gates at North Rd Residences, it has a 360 degree view</w:t>
            </w:r>
          </w:p>
          <w:p w14:paraId="46CD9B7E" w14:textId="77777777" w:rsidR="00402D9F" w:rsidRDefault="00CE5A33">
            <w:pPr>
              <w:pStyle w:val="TableParagraph"/>
              <w:kinsoku w:val="0"/>
              <w:overflowPunct w:val="0"/>
              <w:spacing w:line="252" w:lineRule="exact"/>
              <w:ind w:left="107"/>
              <w:rPr>
                <w:sz w:val="22"/>
                <w:szCs w:val="22"/>
              </w:rPr>
            </w:pPr>
            <w:r>
              <w:rPr>
                <w:sz w:val="22"/>
                <w:szCs w:val="22"/>
              </w:rPr>
              <w:t>from this position.</w:t>
            </w:r>
          </w:p>
        </w:tc>
      </w:tr>
      <w:tr w:rsidR="00402D9F" w14:paraId="18D5C079" w14:textId="77777777">
        <w:trPr>
          <w:trHeight w:val="1074"/>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3589E0D8"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5838548" w14:textId="77777777" w:rsidR="00402D9F" w:rsidRDefault="00CE5A33">
            <w:pPr>
              <w:pStyle w:val="TableParagraph"/>
              <w:kinsoku w:val="0"/>
              <w:overflowPunct w:val="0"/>
              <w:spacing w:line="265" w:lineRule="exact"/>
              <w:ind w:left="108"/>
              <w:rPr>
                <w:sz w:val="22"/>
                <w:szCs w:val="22"/>
              </w:rPr>
            </w:pPr>
            <w:r>
              <w:rPr>
                <w:sz w:val="22"/>
                <w:szCs w:val="22"/>
              </w:rPr>
              <w:t>Waterloo Rd 1</w:t>
            </w:r>
          </w:p>
        </w:tc>
        <w:tc>
          <w:tcPr>
            <w:tcW w:w="3543" w:type="dxa"/>
            <w:tcBorders>
              <w:top w:val="single" w:sz="4" w:space="0" w:color="000000"/>
              <w:left w:val="single" w:sz="4" w:space="0" w:color="000000"/>
              <w:bottom w:val="single" w:sz="4" w:space="0" w:color="000000"/>
              <w:right w:val="single" w:sz="4" w:space="0" w:color="000000"/>
            </w:tcBorders>
          </w:tcPr>
          <w:p w14:paraId="219CC139"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15AD65AD" w14:textId="77777777" w:rsidR="00402D9F" w:rsidRDefault="00CE5A33">
            <w:pPr>
              <w:pStyle w:val="TableParagraph"/>
              <w:kinsoku w:val="0"/>
              <w:overflowPunct w:val="0"/>
              <w:ind w:left="107" w:right="118"/>
              <w:rPr>
                <w:sz w:val="22"/>
                <w:szCs w:val="22"/>
              </w:rPr>
            </w:pPr>
            <w:r>
              <w:rPr>
                <w:sz w:val="22"/>
                <w:szCs w:val="22"/>
              </w:rPr>
              <w:t>Situated on RMP building looking along Waterloo Rd towards 5 ways traffic island, covering both near and</w:t>
            </w:r>
          </w:p>
          <w:p w14:paraId="382259A4" w14:textId="77777777" w:rsidR="00402D9F" w:rsidRDefault="00CE5A33">
            <w:pPr>
              <w:pStyle w:val="TableParagraph"/>
              <w:kinsoku w:val="0"/>
              <w:overflowPunct w:val="0"/>
              <w:spacing w:line="252" w:lineRule="exact"/>
              <w:ind w:left="107"/>
              <w:rPr>
                <w:sz w:val="22"/>
                <w:szCs w:val="22"/>
              </w:rPr>
            </w:pPr>
            <w:r>
              <w:rPr>
                <w:sz w:val="22"/>
                <w:szCs w:val="22"/>
              </w:rPr>
              <w:t>opposite footpath.</w:t>
            </w:r>
          </w:p>
        </w:tc>
      </w:tr>
      <w:tr w:rsidR="00402D9F" w14:paraId="0C2570AF" w14:textId="77777777">
        <w:trPr>
          <w:trHeight w:val="1341"/>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5B4597E7"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17E170BB" w14:textId="77777777" w:rsidR="00402D9F" w:rsidRDefault="00CE5A33">
            <w:pPr>
              <w:pStyle w:val="TableParagraph"/>
              <w:kinsoku w:val="0"/>
              <w:overflowPunct w:val="0"/>
              <w:spacing w:line="265" w:lineRule="exact"/>
              <w:ind w:left="108"/>
              <w:rPr>
                <w:sz w:val="22"/>
                <w:szCs w:val="22"/>
              </w:rPr>
            </w:pPr>
            <w:r>
              <w:rPr>
                <w:sz w:val="22"/>
                <w:szCs w:val="22"/>
              </w:rPr>
              <w:t>Waterloo Rd 2</w:t>
            </w:r>
          </w:p>
        </w:tc>
        <w:tc>
          <w:tcPr>
            <w:tcW w:w="3543" w:type="dxa"/>
            <w:tcBorders>
              <w:top w:val="single" w:sz="4" w:space="0" w:color="000000"/>
              <w:left w:val="single" w:sz="4" w:space="0" w:color="000000"/>
              <w:bottom w:val="single" w:sz="4" w:space="0" w:color="000000"/>
              <w:right w:val="single" w:sz="4" w:space="0" w:color="000000"/>
            </w:tcBorders>
          </w:tcPr>
          <w:p w14:paraId="3EAE7A6B"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469B3576" w14:textId="77777777" w:rsidR="00402D9F" w:rsidRDefault="00CE5A33">
            <w:pPr>
              <w:pStyle w:val="TableParagraph"/>
              <w:kinsoku w:val="0"/>
              <w:overflowPunct w:val="0"/>
              <w:ind w:left="107" w:right="131"/>
              <w:rPr>
                <w:sz w:val="22"/>
                <w:szCs w:val="22"/>
              </w:rPr>
            </w:pPr>
            <w:r>
              <w:rPr>
                <w:sz w:val="22"/>
                <w:szCs w:val="22"/>
              </w:rPr>
              <w:t>Situated on the residential building opposite the entrance to the TLC College, facing towards the direction of Wolverhampton Town Centre,</w:t>
            </w:r>
          </w:p>
          <w:p w14:paraId="4B5EBA7F" w14:textId="77777777" w:rsidR="00402D9F" w:rsidRDefault="00CE5A33">
            <w:pPr>
              <w:pStyle w:val="TableParagraph"/>
              <w:kinsoku w:val="0"/>
              <w:overflowPunct w:val="0"/>
              <w:spacing w:line="251" w:lineRule="exact"/>
              <w:ind w:left="107"/>
              <w:rPr>
                <w:sz w:val="22"/>
                <w:szCs w:val="22"/>
              </w:rPr>
            </w:pPr>
            <w:r>
              <w:rPr>
                <w:sz w:val="22"/>
                <w:szCs w:val="22"/>
              </w:rPr>
              <w:t>covering both near and far footpaths</w:t>
            </w:r>
          </w:p>
        </w:tc>
      </w:tr>
      <w:tr w:rsidR="00402D9F" w14:paraId="798C6B90" w14:textId="77777777">
        <w:trPr>
          <w:trHeight w:val="1074"/>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360952F"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7B47FAF8" w14:textId="77777777" w:rsidR="00402D9F" w:rsidRDefault="00CE5A33">
            <w:pPr>
              <w:pStyle w:val="TableParagraph"/>
              <w:kinsoku w:val="0"/>
              <w:overflowPunct w:val="0"/>
              <w:spacing w:line="265" w:lineRule="exact"/>
              <w:ind w:left="108"/>
              <w:rPr>
                <w:sz w:val="22"/>
                <w:szCs w:val="22"/>
              </w:rPr>
            </w:pPr>
            <w:r>
              <w:rPr>
                <w:sz w:val="22"/>
                <w:szCs w:val="22"/>
              </w:rPr>
              <w:t>Waterloo Rd 3</w:t>
            </w:r>
          </w:p>
        </w:tc>
        <w:tc>
          <w:tcPr>
            <w:tcW w:w="3543" w:type="dxa"/>
            <w:tcBorders>
              <w:top w:val="single" w:sz="4" w:space="0" w:color="000000"/>
              <w:left w:val="single" w:sz="4" w:space="0" w:color="000000"/>
              <w:bottom w:val="single" w:sz="4" w:space="0" w:color="000000"/>
              <w:right w:val="single" w:sz="4" w:space="0" w:color="000000"/>
            </w:tcBorders>
          </w:tcPr>
          <w:p w14:paraId="13740690"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652C8F90" w14:textId="77777777" w:rsidR="00402D9F" w:rsidRDefault="00CE5A33">
            <w:pPr>
              <w:pStyle w:val="TableParagraph"/>
              <w:kinsoku w:val="0"/>
              <w:overflowPunct w:val="0"/>
              <w:ind w:left="107" w:right="253"/>
              <w:rPr>
                <w:sz w:val="22"/>
                <w:szCs w:val="22"/>
              </w:rPr>
            </w:pPr>
            <w:r>
              <w:rPr>
                <w:sz w:val="22"/>
                <w:szCs w:val="22"/>
              </w:rPr>
              <w:t>Situated on the outer side of RMS Building covering the paved area at the end of North Rd.</w:t>
            </w:r>
          </w:p>
        </w:tc>
      </w:tr>
      <w:tr w:rsidR="00402D9F" w14:paraId="3DFF2E4F"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1B0774DE"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81B1E60" w14:textId="77777777" w:rsidR="00402D9F" w:rsidRDefault="00CE5A33">
            <w:pPr>
              <w:pStyle w:val="TableParagraph"/>
              <w:kinsoku w:val="0"/>
              <w:overflowPunct w:val="0"/>
              <w:spacing w:line="265" w:lineRule="exact"/>
              <w:ind w:left="108"/>
              <w:rPr>
                <w:sz w:val="22"/>
                <w:szCs w:val="22"/>
              </w:rPr>
            </w:pPr>
            <w:r>
              <w:rPr>
                <w:sz w:val="22"/>
                <w:szCs w:val="22"/>
              </w:rPr>
              <w:t>Waterloo Rd 4</w:t>
            </w:r>
          </w:p>
        </w:tc>
        <w:tc>
          <w:tcPr>
            <w:tcW w:w="3543" w:type="dxa"/>
            <w:tcBorders>
              <w:top w:val="single" w:sz="4" w:space="0" w:color="000000"/>
              <w:left w:val="single" w:sz="4" w:space="0" w:color="000000"/>
              <w:bottom w:val="single" w:sz="4" w:space="0" w:color="000000"/>
              <w:right w:val="single" w:sz="4" w:space="0" w:color="000000"/>
            </w:tcBorders>
          </w:tcPr>
          <w:p w14:paraId="1369056C"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3F01AAB8" w14:textId="77777777" w:rsidR="00402D9F" w:rsidRDefault="00CE5A33">
            <w:pPr>
              <w:pStyle w:val="TableParagraph"/>
              <w:kinsoku w:val="0"/>
              <w:overflowPunct w:val="0"/>
              <w:ind w:left="107" w:right="253"/>
              <w:rPr>
                <w:sz w:val="22"/>
                <w:szCs w:val="22"/>
              </w:rPr>
            </w:pPr>
            <w:r>
              <w:rPr>
                <w:sz w:val="22"/>
                <w:szCs w:val="22"/>
              </w:rPr>
              <w:t>Situated on the outer side of RMS Building covering the paved area at the end of North Rd.</w:t>
            </w:r>
          </w:p>
        </w:tc>
      </w:tr>
      <w:tr w:rsidR="00402D9F" w14:paraId="78F66874" w14:textId="77777777">
        <w:trPr>
          <w:trHeight w:val="80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01A061E6"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00D855D4" w14:textId="77777777" w:rsidR="00402D9F" w:rsidRDefault="00CE5A33">
            <w:pPr>
              <w:pStyle w:val="TableParagraph"/>
              <w:kinsoku w:val="0"/>
              <w:overflowPunct w:val="0"/>
              <w:spacing w:line="265" w:lineRule="exact"/>
              <w:ind w:left="108"/>
              <w:rPr>
                <w:sz w:val="22"/>
                <w:szCs w:val="22"/>
              </w:rPr>
            </w:pPr>
            <w:r>
              <w:rPr>
                <w:sz w:val="22"/>
                <w:szCs w:val="22"/>
              </w:rPr>
              <w:t>Waterloo Rd 5</w:t>
            </w:r>
          </w:p>
        </w:tc>
        <w:tc>
          <w:tcPr>
            <w:tcW w:w="3543" w:type="dxa"/>
            <w:tcBorders>
              <w:top w:val="single" w:sz="4" w:space="0" w:color="000000"/>
              <w:left w:val="single" w:sz="4" w:space="0" w:color="000000"/>
              <w:bottom w:val="single" w:sz="4" w:space="0" w:color="000000"/>
              <w:right w:val="single" w:sz="4" w:space="0" w:color="000000"/>
            </w:tcBorders>
          </w:tcPr>
          <w:p w14:paraId="06614C02"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5DADAB39" w14:textId="77777777" w:rsidR="00402D9F" w:rsidRDefault="00CE5A33">
            <w:pPr>
              <w:pStyle w:val="TableParagraph"/>
              <w:kinsoku w:val="0"/>
              <w:overflowPunct w:val="0"/>
              <w:spacing w:line="265" w:lineRule="exact"/>
              <w:ind w:left="107"/>
              <w:rPr>
                <w:sz w:val="22"/>
                <w:szCs w:val="22"/>
              </w:rPr>
            </w:pPr>
            <w:r>
              <w:rPr>
                <w:sz w:val="22"/>
                <w:szCs w:val="22"/>
              </w:rPr>
              <w:t>Situated on the outside of RMT</w:t>
            </w:r>
          </w:p>
          <w:p w14:paraId="6A8E87A3" w14:textId="77777777" w:rsidR="00402D9F" w:rsidRDefault="00CE5A33">
            <w:pPr>
              <w:pStyle w:val="TableParagraph"/>
              <w:kinsoku w:val="0"/>
              <w:overflowPunct w:val="0"/>
              <w:spacing w:line="270" w:lineRule="atLeast"/>
              <w:ind w:left="107" w:right="345"/>
              <w:rPr>
                <w:sz w:val="22"/>
                <w:szCs w:val="22"/>
              </w:rPr>
            </w:pPr>
            <w:r>
              <w:rPr>
                <w:sz w:val="22"/>
                <w:szCs w:val="22"/>
              </w:rPr>
              <w:t>Building looking towards North Rd vehicle gates.</w:t>
            </w:r>
          </w:p>
        </w:tc>
      </w:tr>
    </w:tbl>
    <w:p w14:paraId="20122E17" w14:textId="77777777" w:rsidR="00402D9F" w:rsidRDefault="00402D9F">
      <w:pPr>
        <w:rPr>
          <w:rFonts w:ascii="Times New Roman" w:hAnsi="Times New Roman" w:cs="Times New Roman"/>
          <w:sz w:val="29"/>
          <w:szCs w:val="29"/>
        </w:rPr>
        <w:sectPr w:rsidR="00402D9F">
          <w:pgSz w:w="16840" w:h="11910" w:orient="landscape"/>
          <w:pgMar w:top="1100" w:right="1220" w:bottom="1120" w:left="1220" w:header="0" w:footer="923" w:gutter="0"/>
          <w:cols w:space="720"/>
          <w:noEndnote/>
        </w:sectPr>
      </w:pPr>
    </w:p>
    <w:p w14:paraId="747EFD3F" w14:textId="77777777" w:rsidR="00402D9F" w:rsidRDefault="00402D9F">
      <w:pPr>
        <w:pStyle w:val="BodyText"/>
        <w:kinsoku w:val="0"/>
        <w:overflowPunct w:val="0"/>
        <w:rPr>
          <w:rFonts w:ascii="Times New Roman" w:hAnsi="Times New Roman" w:cs="Times New Roman"/>
          <w:sz w:val="29"/>
          <w:szCs w:val="29"/>
        </w:rPr>
      </w:pPr>
    </w:p>
    <w:tbl>
      <w:tblPr>
        <w:tblW w:w="0" w:type="auto"/>
        <w:tblInd w:w="117" w:type="dxa"/>
        <w:tblLayout w:type="fixed"/>
        <w:tblCellMar>
          <w:left w:w="0" w:type="dxa"/>
          <w:right w:w="0" w:type="dxa"/>
        </w:tblCellMar>
        <w:tblLook w:val="0000" w:firstRow="0" w:lastRow="0" w:firstColumn="0" w:lastColumn="0" w:noHBand="0" w:noVBand="0"/>
      </w:tblPr>
      <w:tblGrid>
        <w:gridCol w:w="3543"/>
        <w:gridCol w:w="3546"/>
        <w:gridCol w:w="3543"/>
        <w:gridCol w:w="3545"/>
      </w:tblGrid>
      <w:tr w:rsidR="00402D9F" w14:paraId="022C7579" w14:textId="77777777">
        <w:trPr>
          <w:trHeight w:val="299"/>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46C6525F" w14:textId="77777777" w:rsidR="00402D9F" w:rsidRDefault="00CE5A33">
            <w:pPr>
              <w:pStyle w:val="TableParagraph"/>
              <w:kinsoku w:val="0"/>
              <w:overflowPunct w:val="0"/>
              <w:spacing w:line="265" w:lineRule="exact"/>
              <w:ind w:left="107"/>
              <w:rPr>
                <w:sz w:val="22"/>
                <w:szCs w:val="22"/>
              </w:rPr>
            </w:pPr>
            <w:r>
              <w:rPr>
                <w:sz w:val="22"/>
                <w:szCs w:val="22"/>
              </w:rPr>
              <w:t>Randall Lines Residences (RMR)</w:t>
            </w:r>
          </w:p>
        </w:tc>
        <w:tc>
          <w:tcPr>
            <w:tcW w:w="3546" w:type="dxa"/>
            <w:tcBorders>
              <w:top w:val="single" w:sz="4" w:space="0" w:color="000000"/>
              <w:left w:val="single" w:sz="4" w:space="0" w:color="000000"/>
              <w:bottom w:val="single" w:sz="4" w:space="0" w:color="000000"/>
              <w:right w:val="single" w:sz="4" w:space="0" w:color="000000"/>
            </w:tcBorders>
            <w:shd w:val="clear" w:color="auto" w:fill="BEBEBE"/>
          </w:tcPr>
          <w:p w14:paraId="4152E359" w14:textId="77777777" w:rsidR="00402D9F" w:rsidRDefault="00402D9F">
            <w:pPr>
              <w:pStyle w:val="TableParagraph"/>
              <w:kinsoku w:val="0"/>
              <w:overflowPunct w:val="0"/>
              <w:rPr>
                <w:rFonts w:ascii="Times New Roman" w:hAnsi="Times New Roman" w:cs="Times New Roman"/>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23E8A932" w14:textId="77777777" w:rsidR="00402D9F" w:rsidRDefault="00402D9F">
            <w:pPr>
              <w:pStyle w:val="TableParagraph"/>
              <w:kinsoku w:val="0"/>
              <w:overflowPunct w:val="0"/>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BEBEBE"/>
          </w:tcPr>
          <w:p w14:paraId="2FAFB12A" w14:textId="77777777" w:rsidR="00402D9F" w:rsidRDefault="00402D9F">
            <w:pPr>
              <w:pStyle w:val="TableParagraph"/>
              <w:kinsoku w:val="0"/>
              <w:overflowPunct w:val="0"/>
              <w:rPr>
                <w:rFonts w:ascii="Times New Roman" w:hAnsi="Times New Roman" w:cs="Times New Roman"/>
                <w:sz w:val="22"/>
                <w:szCs w:val="22"/>
              </w:rPr>
            </w:pPr>
          </w:p>
        </w:tc>
      </w:tr>
      <w:tr w:rsidR="00402D9F" w14:paraId="4C51C217" w14:textId="77777777">
        <w:trPr>
          <w:trHeight w:val="1074"/>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7EA354EE"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5AFE3495" w14:textId="77777777" w:rsidR="00402D9F" w:rsidRDefault="00CE5A33">
            <w:pPr>
              <w:pStyle w:val="TableParagraph"/>
              <w:kinsoku w:val="0"/>
              <w:overflowPunct w:val="0"/>
              <w:spacing w:line="265" w:lineRule="exact"/>
              <w:ind w:left="108"/>
              <w:rPr>
                <w:sz w:val="22"/>
                <w:szCs w:val="22"/>
              </w:rPr>
            </w:pPr>
            <w:r>
              <w:rPr>
                <w:sz w:val="22"/>
                <w:szCs w:val="22"/>
              </w:rPr>
              <w:t>Randall Driveway</w:t>
            </w:r>
          </w:p>
        </w:tc>
        <w:tc>
          <w:tcPr>
            <w:tcW w:w="3543" w:type="dxa"/>
            <w:tcBorders>
              <w:top w:val="single" w:sz="4" w:space="0" w:color="000000"/>
              <w:left w:val="single" w:sz="4" w:space="0" w:color="000000"/>
              <w:bottom w:val="single" w:sz="4" w:space="0" w:color="000000"/>
              <w:right w:val="single" w:sz="4" w:space="0" w:color="000000"/>
            </w:tcBorders>
          </w:tcPr>
          <w:p w14:paraId="65342E4A" w14:textId="77777777" w:rsidR="00402D9F" w:rsidRDefault="00CE5A33">
            <w:pPr>
              <w:pStyle w:val="TableParagraph"/>
              <w:kinsoku w:val="0"/>
              <w:overflowPunct w:val="0"/>
              <w:spacing w:line="265" w:lineRule="exact"/>
              <w:ind w:left="1501" w:right="1494"/>
              <w:jc w:val="center"/>
              <w:rPr>
                <w:sz w:val="22"/>
                <w:szCs w:val="22"/>
              </w:rPr>
            </w:pPr>
            <w:r>
              <w:rPr>
                <w:sz w:val="22"/>
                <w:szCs w:val="22"/>
              </w:rPr>
              <w:t>Static</w:t>
            </w:r>
          </w:p>
        </w:tc>
        <w:tc>
          <w:tcPr>
            <w:tcW w:w="3545" w:type="dxa"/>
            <w:tcBorders>
              <w:top w:val="single" w:sz="4" w:space="0" w:color="000000"/>
              <w:left w:val="single" w:sz="4" w:space="0" w:color="000000"/>
              <w:bottom w:val="single" w:sz="4" w:space="0" w:color="000000"/>
              <w:right w:val="single" w:sz="4" w:space="0" w:color="000000"/>
            </w:tcBorders>
          </w:tcPr>
          <w:p w14:paraId="1DE0B7E2" w14:textId="77777777" w:rsidR="00402D9F" w:rsidRDefault="00CE5A33">
            <w:pPr>
              <w:pStyle w:val="TableParagraph"/>
              <w:kinsoku w:val="0"/>
              <w:overflowPunct w:val="0"/>
              <w:ind w:left="107" w:right="92"/>
              <w:rPr>
                <w:sz w:val="22"/>
                <w:szCs w:val="22"/>
              </w:rPr>
            </w:pPr>
            <w:r>
              <w:rPr>
                <w:sz w:val="22"/>
                <w:szCs w:val="22"/>
              </w:rPr>
              <w:t>Situated on the front of RMR looking out towards ASDA, covering Randall driveway and up to and including the</w:t>
            </w:r>
          </w:p>
          <w:p w14:paraId="50FB1B43" w14:textId="77777777" w:rsidR="00402D9F" w:rsidRDefault="00CE5A33">
            <w:pPr>
              <w:pStyle w:val="TableParagraph"/>
              <w:kinsoku w:val="0"/>
              <w:overflowPunct w:val="0"/>
              <w:spacing w:line="252" w:lineRule="exact"/>
              <w:ind w:left="107"/>
              <w:rPr>
                <w:sz w:val="22"/>
                <w:szCs w:val="22"/>
              </w:rPr>
            </w:pPr>
            <w:r>
              <w:rPr>
                <w:sz w:val="22"/>
                <w:szCs w:val="22"/>
              </w:rPr>
              <w:t>footpath opposite.</w:t>
            </w:r>
          </w:p>
        </w:tc>
      </w:tr>
      <w:tr w:rsidR="00402D9F" w14:paraId="6D6A4679" w14:textId="77777777">
        <w:trPr>
          <w:trHeight w:val="1075"/>
        </w:trPr>
        <w:tc>
          <w:tcPr>
            <w:tcW w:w="3543" w:type="dxa"/>
            <w:tcBorders>
              <w:top w:val="single" w:sz="4" w:space="0" w:color="000000"/>
              <w:left w:val="single" w:sz="4" w:space="0" w:color="000000"/>
              <w:bottom w:val="single" w:sz="4" w:space="0" w:color="000000"/>
              <w:right w:val="single" w:sz="4" w:space="0" w:color="000000"/>
            </w:tcBorders>
            <w:shd w:val="clear" w:color="auto" w:fill="BEBEBE"/>
          </w:tcPr>
          <w:p w14:paraId="778FC3A5" w14:textId="77777777" w:rsidR="00402D9F" w:rsidRDefault="00402D9F">
            <w:pPr>
              <w:pStyle w:val="TableParagraph"/>
              <w:kinsoku w:val="0"/>
              <w:overflowPunct w:val="0"/>
              <w:rPr>
                <w:rFonts w:ascii="Times New Roman" w:hAnsi="Times New Roman" w:cs="Times New Roman"/>
                <w:sz w:val="22"/>
                <w:szCs w:val="22"/>
              </w:rPr>
            </w:pPr>
          </w:p>
        </w:tc>
        <w:tc>
          <w:tcPr>
            <w:tcW w:w="3546" w:type="dxa"/>
            <w:tcBorders>
              <w:top w:val="single" w:sz="4" w:space="0" w:color="000000"/>
              <w:left w:val="single" w:sz="4" w:space="0" w:color="000000"/>
              <w:bottom w:val="single" w:sz="4" w:space="0" w:color="000000"/>
              <w:right w:val="single" w:sz="4" w:space="0" w:color="000000"/>
            </w:tcBorders>
          </w:tcPr>
          <w:p w14:paraId="6151823B" w14:textId="77777777" w:rsidR="00402D9F" w:rsidRDefault="00CE5A33">
            <w:pPr>
              <w:pStyle w:val="TableParagraph"/>
              <w:kinsoku w:val="0"/>
              <w:overflowPunct w:val="0"/>
              <w:spacing w:line="265" w:lineRule="exact"/>
              <w:ind w:left="108"/>
              <w:rPr>
                <w:sz w:val="22"/>
                <w:szCs w:val="22"/>
              </w:rPr>
            </w:pPr>
            <w:r>
              <w:rPr>
                <w:sz w:val="22"/>
                <w:szCs w:val="22"/>
              </w:rPr>
              <w:t>Randall Lines Car Park</w:t>
            </w:r>
          </w:p>
        </w:tc>
        <w:tc>
          <w:tcPr>
            <w:tcW w:w="3543" w:type="dxa"/>
            <w:tcBorders>
              <w:top w:val="single" w:sz="4" w:space="0" w:color="000000"/>
              <w:left w:val="single" w:sz="4" w:space="0" w:color="000000"/>
              <w:bottom w:val="single" w:sz="4" w:space="0" w:color="000000"/>
              <w:right w:val="single" w:sz="4" w:space="0" w:color="000000"/>
            </w:tcBorders>
          </w:tcPr>
          <w:p w14:paraId="0EFE03DA" w14:textId="77777777" w:rsidR="00402D9F" w:rsidRDefault="00CE5A33">
            <w:pPr>
              <w:pStyle w:val="TableParagraph"/>
              <w:kinsoku w:val="0"/>
              <w:overflowPunct w:val="0"/>
              <w:spacing w:line="265" w:lineRule="exact"/>
              <w:ind w:left="1501" w:right="1494"/>
              <w:jc w:val="center"/>
              <w:rPr>
                <w:sz w:val="22"/>
                <w:szCs w:val="22"/>
              </w:rPr>
            </w:pPr>
            <w:r>
              <w:rPr>
                <w:sz w:val="22"/>
                <w:szCs w:val="22"/>
              </w:rPr>
              <w:t>PTZ</w:t>
            </w:r>
          </w:p>
        </w:tc>
        <w:tc>
          <w:tcPr>
            <w:tcW w:w="3545" w:type="dxa"/>
            <w:tcBorders>
              <w:top w:val="single" w:sz="4" w:space="0" w:color="000000"/>
              <w:left w:val="single" w:sz="4" w:space="0" w:color="000000"/>
              <w:bottom w:val="single" w:sz="4" w:space="0" w:color="000000"/>
              <w:right w:val="single" w:sz="4" w:space="0" w:color="000000"/>
            </w:tcBorders>
          </w:tcPr>
          <w:p w14:paraId="41E683AF" w14:textId="77777777" w:rsidR="00402D9F" w:rsidRDefault="00CE5A33">
            <w:pPr>
              <w:pStyle w:val="TableParagraph"/>
              <w:kinsoku w:val="0"/>
              <w:overflowPunct w:val="0"/>
              <w:ind w:left="107" w:right="369"/>
              <w:rPr>
                <w:sz w:val="22"/>
                <w:szCs w:val="22"/>
              </w:rPr>
            </w:pPr>
            <w:r>
              <w:rPr>
                <w:sz w:val="22"/>
                <w:szCs w:val="22"/>
              </w:rPr>
              <w:t>Situated on the corner of RMR building nearest the Chaplaincy, it has a 360 degree view from this</w:t>
            </w:r>
          </w:p>
          <w:p w14:paraId="4356A0F9" w14:textId="77777777" w:rsidR="00402D9F" w:rsidRDefault="00CE5A33">
            <w:pPr>
              <w:pStyle w:val="TableParagraph"/>
              <w:kinsoku w:val="0"/>
              <w:overflowPunct w:val="0"/>
              <w:spacing w:line="252" w:lineRule="exact"/>
              <w:ind w:left="107"/>
              <w:rPr>
                <w:sz w:val="22"/>
                <w:szCs w:val="22"/>
              </w:rPr>
            </w:pPr>
            <w:r>
              <w:rPr>
                <w:sz w:val="22"/>
                <w:szCs w:val="22"/>
              </w:rPr>
              <w:t>position</w:t>
            </w:r>
          </w:p>
        </w:tc>
      </w:tr>
    </w:tbl>
    <w:p w14:paraId="211E7DE1" w14:textId="77777777" w:rsidR="00402D9F" w:rsidRDefault="00402D9F">
      <w:pPr>
        <w:rPr>
          <w:rFonts w:ascii="Times New Roman" w:hAnsi="Times New Roman" w:cs="Times New Roman"/>
          <w:sz w:val="29"/>
          <w:szCs w:val="29"/>
        </w:rPr>
        <w:sectPr w:rsidR="00402D9F">
          <w:pgSz w:w="16840" w:h="11910" w:orient="landscape"/>
          <w:pgMar w:top="1100" w:right="1220" w:bottom="1120" w:left="1220" w:header="0" w:footer="923" w:gutter="0"/>
          <w:cols w:space="720"/>
          <w:noEndnote/>
        </w:sectPr>
      </w:pPr>
    </w:p>
    <w:p w14:paraId="29CFE633" w14:textId="77777777" w:rsidR="00402D9F" w:rsidRDefault="00402D9F">
      <w:pPr>
        <w:pStyle w:val="BodyText"/>
        <w:kinsoku w:val="0"/>
        <w:overflowPunct w:val="0"/>
        <w:spacing w:before="3"/>
        <w:rPr>
          <w:rFonts w:ascii="Times New Roman" w:hAnsi="Times New Roman" w:cs="Times New Roman"/>
        </w:rPr>
      </w:pPr>
    </w:p>
    <w:p w14:paraId="27BEF49E" w14:textId="77777777" w:rsidR="00402D9F" w:rsidRDefault="00CE5A33">
      <w:pPr>
        <w:pStyle w:val="BodyText"/>
        <w:kinsoku w:val="0"/>
        <w:overflowPunct w:val="0"/>
        <w:spacing w:before="101"/>
        <w:ind w:left="4838" w:right="4839"/>
        <w:jc w:val="center"/>
        <w:rPr>
          <w:b/>
          <w:bCs/>
          <w:sz w:val="24"/>
          <w:szCs w:val="24"/>
        </w:rPr>
      </w:pPr>
      <w:r>
        <w:rPr>
          <w:b/>
          <w:bCs/>
          <w:sz w:val="24"/>
          <w:szCs w:val="24"/>
          <w:u w:val="thick"/>
        </w:rPr>
        <w:t>UWSP Public Space Coverage</w:t>
      </w:r>
    </w:p>
    <w:p w14:paraId="63BB0CD1" w14:textId="77777777" w:rsidR="00402D9F" w:rsidRDefault="00402D9F">
      <w:pPr>
        <w:pStyle w:val="BodyText"/>
        <w:kinsoku w:val="0"/>
        <w:overflowPunct w:val="0"/>
        <w:spacing w:before="1"/>
        <w:rPr>
          <w:b/>
          <w:bCs/>
        </w:rPr>
      </w:pPr>
    </w:p>
    <w:tbl>
      <w:tblPr>
        <w:tblW w:w="0" w:type="auto"/>
        <w:tblInd w:w="895" w:type="dxa"/>
        <w:tblLayout w:type="fixed"/>
        <w:tblCellMar>
          <w:left w:w="0" w:type="dxa"/>
          <w:right w:w="0" w:type="dxa"/>
        </w:tblCellMar>
        <w:tblLook w:val="0000" w:firstRow="0" w:lastRow="0" w:firstColumn="0" w:lastColumn="0" w:noHBand="0" w:noVBand="0"/>
      </w:tblPr>
      <w:tblGrid>
        <w:gridCol w:w="1291"/>
        <w:gridCol w:w="2168"/>
        <w:gridCol w:w="960"/>
        <w:gridCol w:w="8202"/>
      </w:tblGrid>
      <w:tr w:rsidR="00402D9F" w14:paraId="33ABAC77"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19E78957"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628C9928" w14:textId="77777777" w:rsidR="00402D9F" w:rsidRDefault="00CE5A33">
            <w:pPr>
              <w:pStyle w:val="TableParagraph"/>
              <w:kinsoku w:val="0"/>
              <w:overflowPunct w:val="0"/>
              <w:spacing w:before="28" w:line="252" w:lineRule="exact"/>
              <w:ind w:left="108"/>
              <w:rPr>
                <w:sz w:val="22"/>
                <w:szCs w:val="22"/>
              </w:rPr>
            </w:pPr>
            <w:r>
              <w:rPr>
                <w:sz w:val="22"/>
                <w:szCs w:val="22"/>
              </w:rPr>
              <w:t>Camera Name</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6DC8978" w14:textId="77777777" w:rsidR="00402D9F" w:rsidRDefault="00CE5A33">
            <w:pPr>
              <w:pStyle w:val="TableParagraph"/>
              <w:kinsoku w:val="0"/>
              <w:overflowPunct w:val="0"/>
              <w:spacing w:before="28" w:line="252" w:lineRule="exact"/>
              <w:ind w:right="250"/>
              <w:jc w:val="right"/>
              <w:rPr>
                <w:sz w:val="22"/>
                <w:szCs w:val="22"/>
              </w:rPr>
            </w:pPr>
            <w:r>
              <w:rPr>
                <w:sz w:val="22"/>
                <w:szCs w:val="22"/>
              </w:rPr>
              <w:t>Type</w:t>
            </w: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159296B0" w14:textId="77777777" w:rsidR="00402D9F" w:rsidRDefault="00CE5A33">
            <w:pPr>
              <w:pStyle w:val="TableParagraph"/>
              <w:kinsoku w:val="0"/>
              <w:overflowPunct w:val="0"/>
              <w:spacing w:before="28" w:line="252" w:lineRule="exact"/>
              <w:ind w:left="263" w:right="254"/>
              <w:jc w:val="center"/>
              <w:rPr>
                <w:sz w:val="22"/>
                <w:szCs w:val="22"/>
              </w:rPr>
            </w:pPr>
            <w:r>
              <w:rPr>
                <w:sz w:val="22"/>
                <w:szCs w:val="22"/>
              </w:rPr>
              <w:t>Public Space Covered</w:t>
            </w:r>
          </w:p>
        </w:tc>
      </w:tr>
      <w:tr w:rsidR="00402D9F" w14:paraId="0A3BC55E"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5C04127E" w14:textId="77777777" w:rsidR="00402D9F" w:rsidRDefault="00CE5A33">
            <w:pPr>
              <w:pStyle w:val="TableParagraph"/>
              <w:kinsoku w:val="0"/>
              <w:overflowPunct w:val="0"/>
              <w:spacing w:before="30" w:line="249" w:lineRule="exact"/>
              <w:ind w:left="210" w:right="199"/>
              <w:jc w:val="center"/>
              <w:rPr>
                <w:sz w:val="22"/>
                <w:szCs w:val="22"/>
              </w:rPr>
            </w:pPr>
            <w:r>
              <w:rPr>
                <w:sz w:val="22"/>
                <w:szCs w:val="22"/>
              </w:rPr>
              <w:t>Car Parks</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23464DA2" w14:textId="77777777" w:rsidR="00402D9F" w:rsidRDefault="00402D9F">
            <w:pPr>
              <w:pStyle w:val="TableParagraph"/>
              <w:kinsoku w:val="0"/>
              <w:overflowPunct w:val="0"/>
              <w:rPr>
                <w:rFonts w:ascii="Times New Roman" w:hAnsi="Times New Roman" w:cs="Times New Roman"/>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B1CFBDE" w14:textId="77777777" w:rsidR="00402D9F" w:rsidRDefault="00402D9F">
            <w:pPr>
              <w:pStyle w:val="TableParagraph"/>
              <w:kinsoku w:val="0"/>
              <w:overflowPunct w:val="0"/>
              <w:rPr>
                <w:rFonts w:ascii="Times New Roman" w:hAnsi="Times New Roman" w:cs="Times New Roman"/>
                <w:sz w:val="22"/>
                <w:szCs w:val="22"/>
              </w:rPr>
            </w:pP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01F76073" w14:textId="77777777" w:rsidR="00402D9F" w:rsidRDefault="00402D9F">
            <w:pPr>
              <w:pStyle w:val="TableParagraph"/>
              <w:kinsoku w:val="0"/>
              <w:overflowPunct w:val="0"/>
              <w:rPr>
                <w:rFonts w:ascii="Times New Roman" w:hAnsi="Times New Roman" w:cs="Times New Roman"/>
                <w:sz w:val="22"/>
                <w:szCs w:val="22"/>
              </w:rPr>
            </w:pPr>
          </w:p>
        </w:tc>
      </w:tr>
      <w:tr w:rsidR="00402D9F" w14:paraId="7F458219" w14:textId="77777777">
        <w:trPr>
          <w:trHeight w:val="302"/>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20F535C"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0FDC157" w14:textId="77777777" w:rsidR="00402D9F" w:rsidRDefault="00CE5A33">
            <w:pPr>
              <w:pStyle w:val="TableParagraph"/>
              <w:kinsoku w:val="0"/>
              <w:overflowPunct w:val="0"/>
              <w:spacing w:before="30" w:line="252" w:lineRule="exact"/>
              <w:ind w:left="108"/>
              <w:rPr>
                <w:sz w:val="22"/>
                <w:szCs w:val="22"/>
              </w:rPr>
            </w:pPr>
            <w:r>
              <w:rPr>
                <w:sz w:val="22"/>
                <w:szCs w:val="22"/>
              </w:rPr>
              <w:t>PD Car Park 1</w:t>
            </w:r>
          </w:p>
        </w:tc>
        <w:tc>
          <w:tcPr>
            <w:tcW w:w="960" w:type="dxa"/>
            <w:tcBorders>
              <w:top w:val="single" w:sz="4" w:space="0" w:color="000000"/>
              <w:left w:val="single" w:sz="4" w:space="0" w:color="000000"/>
              <w:bottom w:val="single" w:sz="4" w:space="0" w:color="000000"/>
              <w:right w:val="single" w:sz="4" w:space="0" w:color="000000"/>
            </w:tcBorders>
          </w:tcPr>
          <w:p w14:paraId="71EED16D" w14:textId="77777777" w:rsidR="00402D9F" w:rsidRDefault="00CE5A33">
            <w:pPr>
              <w:pStyle w:val="TableParagraph"/>
              <w:kinsoku w:val="0"/>
              <w:overflowPunct w:val="0"/>
              <w:spacing w:before="30"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71E5283C" w14:textId="77777777" w:rsidR="00402D9F" w:rsidRDefault="00CE5A33">
            <w:pPr>
              <w:pStyle w:val="TableParagraph"/>
              <w:kinsoku w:val="0"/>
              <w:overflowPunct w:val="0"/>
              <w:spacing w:before="30" w:line="252" w:lineRule="exact"/>
              <w:ind w:left="263" w:right="255"/>
              <w:jc w:val="center"/>
              <w:rPr>
                <w:sz w:val="22"/>
                <w:szCs w:val="22"/>
              </w:rPr>
            </w:pPr>
            <w:r>
              <w:rPr>
                <w:sz w:val="22"/>
                <w:szCs w:val="22"/>
              </w:rPr>
              <w:t xml:space="preserve">Short distance along </w:t>
            </w:r>
            <w:proofErr w:type="spellStart"/>
            <w:r>
              <w:rPr>
                <w:sz w:val="22"/>
                <w:szCs w:val="22"/>
              </w:rPr>
              <w:t>Bushbury</w:t>
            </w:r>
            <w:proofErr w:type="spellEnd"/>
            <w:r>
              <w:rPr>
                <w:sz w:val="22"/>
                <w:szCs w:val="22"/>
              </w:rPr>
              <w:t xml:space="preserve"> Lane from opposite KFC to Junction with </w:t>
            </w:r>
            <w:proofErr w:type="spellStart"/>
            <w:r>
              <w:rPr>
                <w:sz w:val="22"/>
                <w:szCs w:val="22"/>
              </w:rPr>
              <w:t>Showell</w:t>
            </w:r>
            <w:proofErr w:type="spellEnd"/>
            <w:r>
              <w:rPr>
                <w:sz w:val="22"/>
                <w:szCs w:val="22"/>
              </w:rPr>
              <w:t xml:space="preserve"> Road</w:t>
            </w:r>
          </w:p>
        </w:tc>
      </w:tr>
      <w:tr w:rsidR="00402D9F" w14:paraId="28489371"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289D0679"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2B0E2082" w14:textId="77777777" w:rsidR="00402D9F" w:rsidRDefault="00CE5A33">
            <w:pPr>
              <w:pStyle w:val="TableParagraph"/>
              <w:kinsoku w:val="0"/>
              <w:overflowPunct w:val="0"/>
              <w:spacing w:before="28" w:line="252" w:lineRule="exact"/>
              <w:ind w:left="108"/>
              <w:rPr>
                <w:sz w:val="22"/>
                <w:szCs w:val="22"/>
              </w:rPr>
            </w:pPr>
            <w:r>
              <w:rPr>
                <w:sz w:val="22"/>
                <w:szCs w:val="22"/>
              </w:rPr>
              <w:t>PD Car Park 2</w:t>
            </w:r>
          </w:p>
        </w:tc>
        <w:tc>
          <w:tcPr>
            <w:tcW w:w="960" w:type="dxa"/>
            <w:tcBorders>
              <w:top w:val="single" w:sz="4" w:space="0" w:color="000000"/>
              <w:left w:val="single" w:sz="4" w:space="0" w:color="000000"/>
              <w:bottom w:val="single" w:sz="4" w:space="0" w:color="000000"/>
              <w:right w:val="single" w:sz="4" w:space="0" w:color="000000"/>
            </w:tcBorders>
          </w:tcPr>
          <w:p w14:paraId="5801D8D1"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59E7AF9A" w14:textId="77777777" w:rsidR="00402D9F" w:rsidRDefault="00CE5A33">
            <w:pPr>
              <w:pStyle w:val="TableParagraph"/>
              <w:kinsoku w:val="0"/>
              <w:overflowPunct w:val="0"/>
              <w:spacing w:before="28" w:line="252" w:lineRule="exact"/>
              <w:ind w:left="263" w:right="253"/>
              <w:jc w:val="center"/>
              <w:rPr>
                <w:sz w:val="22"/>
                <w:szCs w:val="22"/>
              </w:rPr>
            </w:pPr>
            <w:r>
              <w:rPr>
                <w:sz w:val="22"/>
                <w:szCs w:val="22"/>
              </w:rPr>
              <w:t>Entrance to Park and Ride car park</w:t>
            </w:r>
          </w:p>
        </w:tc>
      </w:tr>
      <w:tr w:rsidR="00402D9F" w14:paraId="67965716"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034D307E"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434A0E77" w14:textId="77777777" w:rsidR="00402D9F" w:rsidRDefault="00CE5A33">
            <w:pPr>
              <w:pStyle w:val="TableParagraph"/>
              <w:kinsoku w:val="0"/>
              <w:overflowPunct w:val="0"/>
              <w:spacing w:before="28" w:line="252" w:lineRule="exact"/>
              <w:ind w:left="108"/>
              <w:rPr>
                <w:sz w:val="22"/>
                <w:szCs w:val="22"/>
              </w:rPr>
            </w:pPr>
            <w:r>
              <w:rPr>
                <w:sz w:val="22"/>
                <w:szCs w:val="22"/>
              </w:rPr>
              <w:t>PD Car Park 3</w:t>
            </w:r>
          </w:p>
        </w:tc>
        <w:tc>
          <w:tcPr>
            <w:tcW w:w="960" w:type="dxa"/>
            <w:tcBorders>
              <w:top w:val="single" w:sz="4" w:space="0" w:color="000000"/>
              <w:left w:val="single" w:sz="4" w:space="0" w:color="000000"/>
              <w:bottom w:val="single" w:sz="4" w:space="0" w:color="000000"/>
              <w:right w:val="single" w:sz="4" w:space="0" w:color="000000"/>
            </w:tcBorders>
          </w:tcPr>
          <w:p w14:paraId="0B19CA05"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7767E3AD" w14:textId="77777777" w:rsidR="00402D9F" w:rsidRDefault="00CE5A33">
            <w:pPr>
              <w:pStyle w:val="TableParagraph"/>
              <w:kinsoku w:val="0"/>
              <w:overflowPunct w:val="0"/>
              <w:spacing w:before="28" w:line="252" w:lineRule="exact"/>
              <w:ind w:left="263" w:right="255"/>
              <w:jc w:val="center"/>
              <w:rPr>
                <w:sz w:val="22"/>
                <w:szCs w:val="22"/>
              </w:rPr>
            </w:pPr>
            <w:r>
              <w:rPr>
                <w:sz w:val="22"/>
                <w:szCs w:val="22"/>
              </w:rPr>
              <w:t>Traffic Island by Park and Ride car park</w:t>
            </w:r>
          </w:p>
        </w:tc>
      </w:tr>
      <w:tr w:rsidR="00402D9F" w14:paraId="230C98F7" w14:textId="77777777">
        <w:trPr>
          <w:trHeight w:val="300"/>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0D97CEEC"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3E9E4BE" w14:textId="77777777" w:rsidR="00402D9F" w:rsidRDefault="00CE5A33">
            <w:pPr>
              <w:pStyle w:val="TableParagraph"/>
              <w:kinsoku w:val="0"/>
              <w:overflowPunct w:val="0"/>
              <w:spacing w:before="28" w:line="252" w:lineRule="exact"/>
              <w:ind w:left="108"/>
              <w:rPr>
                <w:sz w:val="22"/>
                <w:szCs w:val="22"/>
              </w:rPr>
            </w:pPr>
            <w:r>
              <w:rPr>
                <w:sz w:val="22"/>
                <w:szCs w:val="22"/>
              </w:rPr>
              <w:t>PD Car Park 4</w:t>
            </w:r>
          </w:p>
        </w:tc>
        <w:tc>
          <w:tcPr>
            <w:tcW w:w="960" w:type="dxa"/>
            <w:tcBorders>
              <w:top w:val="single" w:sz="4" w:space="0" w:color="000000"/>
              <w:left w:val="single" w:sz="4" w:space="0" w:color="000000"/>
              <w:bottom w:val="single" w:sz="4" w:space="0" w:color="000000"/>
              <w:right w:val="single" w:sz="4" w:space="0" w:color="000000"/>
            </w:tcBorders>
          </w:tcPr>
          <w:p w14:paraId="0EF8F88F"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00644DE2" w14:textId="77777777" w:rsidR="00402D9F" w:rsidRDefault="00CE5A33">
            <w:pPr>
              <w:pStyle w:val="TableParagraph"/>
              <w:kinsoku w:val="0"/>
              <w:overflowPunct w:val="0"/>
              <w:spacing w:before="28" w:line="252" w:lineRule="exact"/>
              <w:ind w:left="263" w:right="205"/>
              <w:jc w:val="center"/>
              <w:rPr>
                <w:sz w:val="22"/>
                <w:szCs w:val="22"/>
              </w:rPr>
            </w:pPr>
            <w:r>
              <w:rPr>
                <w:sz w:val="22"/>
                <w:szCs w:val="22"/>
              </w:rPr>
              <w:t>Part of Traffic Island by Park and Ride car park</w:t>
            </w:r>
          </w:p>
        </w:tc>
      </w:tr>
      <w:tr w:rsidR="00402D9F" w14:paraId="10434511"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555089C"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A381879" w14:textId="77777777" w:rsidR="00402D9F" w:rsidRDefault="00CE5A33">
            <w:pPr>
              <w:pStyle w:val="TableParagraph"/>
              <w:kinsoku w:val="0"/>
              <w:overflowPunct w:val="0"/>
              <w:spacing w:before="28" w:line="252" w:lineRule="exact"/>
              <w:ind w:left="108"/>
              <w:rPr>
                <w:sz w:val="22"/>
                <w:szCs w:val="22"/>
              </w:rPr>
            </w:pPr>
            <w:r>
              <w:rPr>
                <w:sz w:val="22"/>
                <w:szCs w:val="22"/>
              </w:rPr>
              <w:t>PD Car Park 5</w:t>
            </w:r>
          </w:p>
        </w:tc>
        <w:tc>
          <w:tcPr>
            <w:tcW w:w="960" w:type="dxa"/>
            <w:tcBorders>
              <w:top w:val="single" w:sz="4" w:space="0" w:color="000000"/>
              <w:left w:val="single" w:sz="4" w:space="0" w:color="000000"/>
              <w:bottom w:val="single" w:sz="4" w:space="0" w:color="000000"/>
              <w:right w:val="single" w:sz="4" w:space="0" w:color="000000"/>
            </w:tcBorders>
          </w:tcPr>
          <w:p w14:paraId="750F9E97"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7343EF61" w14:textId="77777777" w:rsidR="00402D9F" w:rsidRDefault="00CE5A33">
            <w:pPr>
              <w:pStyle w:val="TableParagraph"/>
              <w:kinsoku w:val="0"/>
              <w:overflowPunct w:val="0"/>
              <w:spacing w:before="28" w:line="252" w:lineRule="exact"/>
              <w:ind w:left="262" w:right="255"/>
              <w:jc w:val="center"/>
              <w:rPr>
                <w:sz w:val="22"/>
                <w:szCs w:val="22"/>
              </w:rPr>
            </w:pPr>
            <w:proofErr w:type="spellStart"/>
            <w:r>
              <w:rPr>
                <w:sz w:val="22"/>
                <w:szCs w:val="22"/>
              </w:rPr>
              <w:t>Glashier</w:t>
            </w:r>
            <w:proofErr w:type="spellEnd"/>
            <w:r>
              <w:rPr>
                <w:sz w:val="22"/>
                <w:szCs w:val="22"/>
              </w:rPr>
              <w:t xml:space="preserve"> Drive from Park and Ride towards PB</w:t>
            </w:r>
          </w:p>
        </w:tc>
      </w:tr>
      <w:tr w:rsidR="00402D9F" w14:paraId="0FF5A5F6"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7FBD5525"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D786095" w14:textId="77777777" w:rsidR="00402D9F" w:rsidRDefault="00CE5A33">
            <w:pPr>
              <w:pStyle w:val="TableParagraph"/>
              <w:kinsoku w:val="0"/>
              <w:overflowPunct w:val="0"/>
              <w:spacing w:before="30" w:line="249" w:lineRule="exact"/>
              <w:ind w:left="108"/>
              <w:rPr>
                <w:sz w:val="22"/>
                <w:szCs w:val="22"/>
              </w:rPr>
            </w:pPr>
            <w:r>
              <w:rPr>
                <w:sz w:val="22"/>
                <w:szCs w:val="22"/>
              </w:rPr>
              <w:t>PD Car Park 7</w:t>
            </w:r>
          </w:p>
        </w:tc>
        <w:tc>
          <w:tcPr>
            <w:tcW w:w="960" w:type="dxa"/>
            <w:tcBorders>
              <w:top w:val="single" w:sz="4" w:space="0" w:color="000000"/>
              <w:left w:val="single" w:sz="4" w:space="0" w:color="000000"/>
              <w:bottom w:val="single" w:sz="4" w:space="0" w:color="000000"/>
              <w:right w:val="single" w:sz="4" w:space="0" w:color="000000"/>
            </w:tcBorders>
          </w:tcPr>
          <w:p w14:paraId="2E1DFC96" w14:textId="77777777" w:rsidR="00402D9F" w:rsidRDefault="00CE5A33">
            <w:pPr>
              <w:pStyle w:val="TableParagraph"/>
              <w:kinsoku w:val="0"/>
              <w:overflowPunct w:val="0"/>
              <w:spacing w:before="30" w:line="249"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4F6FD2C5" w14:textId="77777777" w:rsidR="00402D9F" w:rsidRDefault="00CE5A33">
            <w:pPr>
              <w:pStyle w:val="TableParagraph"/>
              <w:kinsoku w:val="0"/>
              <w:overflowPunct w:val="0"/>
              <w:spacing w:before="30" w:line="249" w:lineRule="exact"/>
              <w:ind w:left="262" w:right="255"/>
              <w:jc w:val="center"/>
              <w:rPr>
                <w:sz w:val="22"/>
                <w:szCs w:val="22"/>
              </w:rPr>
            </w:pPr>
            <w:r>
              <w:rPr>
                <w:sz w:val="22"/>
                <w:szCs w:val="22"/>
              </w:rPr>
              <w:t>Traffic Island by Park and Ride car park</w:t>
            </w:r>
          </w:p>
        </w:tc>
      </w:tr>
      <w:tr w:rsidR="00402D9F" w14:paraId="168224AB" w14:textId="77777777">
        <w:trPr>
          <w:trHeight w:val="302"/>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5DEC9267"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57B9508F" w14:textId="77777777" w:rsidR="00402D9F" w:rsidRDefault="00CE5A33">
            <w:pPr>
              <w:pStyle w:val="TableParagraph"/>
              <w:kinsoku w:val="0"/>
              <w:overflowPunct w:val="0"/>
              <w:spacing w:before="30" w:line="252" w:lineRule="exact"/>
              <w:ind w:left="108"/>
              <w:rPr>
                <w:sz w:val="22"/>
                <w:szCs w:val="22"/>
              </w:rPr>
            </w:pPr>
            <w:r>
              <w:rPr>
                <w:sz w:val="22"/>
                <w:szCs w:val="22"/>
              </w:rPr>
              <w:t>PA Car Park 11</w:t>
            </w:r>
          </w:p>
        </w:tc>
        <w:tc>
          <w:tcPr>
            <w:tcW w:w="960" w:type="dxa"/>
            <w:tcBorders>
              <w:top w:val="single" w:sz="4" w:space="0" w:color="000000"/>
              <w:left w:val="single" w:sz="4" w:space="0" w:color="000000"/>
              <w:bottom w:val="single" w:sz="4" w:space="0" w:color="000000"/>
              <w:right w:val="single" w:sz="4" w:space="0" w:color="000000"/>
            </w:tcBorders>
          </w:tcPr>
          <w:p w14:paraId="7B54614D" w14:textId="77777777" w:rsidR="00402D9F" w:rsidRDefault="00CE5A33">
            <w:pPr>
              <w:pStyle w:val="TableParagraph"/>
              <w:kinsoku w:val="0"/>
              <w:overflowPunct w:val="0"/>
              <w:spacing w:before="30"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6F25C1A1" w14:textId="77777777" w:rsidR="00402D9F" w:rsidRDefault="00CE5A33">
            <w:pPr>
              <w:pStyle w:val="TableParagraph"/>
              <w:kinsoku w:val="0"/>
              <w:overflowPunct w:val="0"/>
              <w:spacing w:before="30" w:line="252" w:lineRule="exact"/>
              <w:ind w:left="259" w:right="255"/>
              <w:jc w:val="center"/>
              <w:rPr>
                <w:sz w:val="22"/>
                <w:szCs w:val="22"/>
              </w:rPr>
            </w:pPr>
            <w:r>
              <w:rPr>
                <w:sz w:val="22"/>
                <w:szCs w:val="22"/>
              </w:rPr>
              <w:t xml:space="preserve">Section of </w:t>
            </w:r>
            <w:proofErr w:type="spellStart"/>
            <w:r>
              <w:rPr>
                <w:sz w:val="22"/>
                <w:szCs w:val="22"/>
              </w:rPr>
              <w:t>Glashier</w:t>
            </w:r>
            <w:proofErr w:type="spellEnd"/>
            <w:r>
              <w:rPr>
                <w:sz w:val="22"/>
                <w:szCs w:val="22"/>
              </w:rPr>
              <w:t xml:space="preserve"> Drive from Main Car park entrance towards PB building</w:t>
            </w:r>
          </w:p>
        </w:tc>
      </w:tr>
      <w:tr w:rsidR="00402D9F" w14:paraId="49C09A7C"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19C56C3F"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45D6623C" w14:textId="77777777" w:rsidR="00402D9F" w:rsidRDefault="00CE5A33">
            <w:pPr>
              <w:pStyle w:val="TableParagraph"/>
              <w:kinsoku w:val="0"/>
              <w:overflowPunct w:val="0"/>
              <w:spacing w:before="28" w:line="252" w:lineRule="exact"/>
              <w:ind w:left="108"/>
              <w:rPr>
                <w:sz w:val="22"/>
                <w:szCs w:val="22"/>
              </w:rPr>
            </w:pPr>
            <w:r>
              <w:rPr>
                <w:sz w:val="22"/>
                <w:szCs w:val="22"/>
              </w:rPr>
              <w:t>PA Car Park 13</w:t>
            </w:r>
          </w:p>
        </w:tc>
        <w:tc>
          <w:tcPr>
            <w:tcW w:w="960" w:type="dxa"/>
            <w:tcBorders>
              <w:top w:val="single" w:sz="4" w:space="0" w:color="000000"/>
              <w:left w:val="single" w:sz="4" w:space="0" w:color="000000"/>
              <w:bottom w:val="single" w:sz="4" w:space="0" w:color="000000"/>
              <w:right w:val="single" w:sz="4" w:space="0" w:color="000000"/>
            </w:tcBorders>
          </w:tcPr>
          <w:p w14:paraId="4C837E39"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6B8E3628" w14:textId="77777777" w:rsidR="00402D9F" w:rsidRDefault="00CE5A33">
            <w:pPr>
              <w:pStyle w:val="TableParagraph"/>
              <w:kinsoku w:val="0"/>
              <w:overflowPunct w:val="0"/>
              <w:spacing w:before="28" w:line="252" w:lineRule="exact"/>
              <w:ind w:left="262" w:right="255"/>
              <w:jc w:val="center"/>
              <w:rPr>
                <w:sz w:val="22"/>
                <w:szCs w:val="22"/>
              </w:rPr>
            </w:pPr>
            <w:r>
              <w:rPr>
                <w:sz w:val="22"/>
                <w:szCs w:val="22"/>
              </w:rPr>
              <w:t xml:space="preserve">Section of </w:t>
            </w:r>
            <w:proofErr w:type="spellStart"/>
            <w:r>
              <w:rPr>
                <w:sz w:val="22"/>
                <w:szCs w:val="22"/>
              </w:rPr>
              <w:t>Glashier</w:t>
            </w:r>
            <w:proofErr w:type="spellEnd"/>
            <w:r>
              <w:rPr>
                <w:sz w:val="22"/>
                <w:szCs w:val="22"/>
              </w:rPr>
              <w:t xml:space="preserve"> Drive from PB building to junction with </w:t>
            </w:r>
            <w:proofErr w:type="spellStart"/>
            <w:r>
              <w:rPr>
                <w:sz w:val="22"/>
                <w:szCs w:val="22"/>
              </w:rPr>
              <w:t>Coxwell</w:t>
            </w:r>
            <w:proofErr w:type="spellEnd"/>
            <w:r>
              <w:rPr>
                <w:sz w:val="22"/>
                <w:szCs w:val="22"/>
              </w:rPr>
              <w:t xml:space="preserve"> Ave</w:t>
            </w:r>
          </w:p>
        </w:tc>
      </w:tr>
      <w:tr w:rsidR="00402D9F" w14:paraId="66341F3A"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7CF36DEC"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21CCDFA3" w14:textId="77777777" w:rsidR="00402D9F" w:rsidRDefault="00CE5A33">
            <w:pPr>
              <w:pStyle w:val="TableParagraph"/>
              <w:kinsoku w:val="0"/>
              <w:overflowPunct w:val="0"/>
              <w:spacing w:before="28" w:line="252" w:lineRule="exact"/>
              <w:ind w:left="108"/>
              <w:rPr>
                <w:sz w:val="22"/>
                <w:szCs w:val="22"/>
              </w:rPr>
            </w:pPr>
            <w:r>
              <w:rPr>
                <w:sz w:val="22"/>
                <w:szCs w:val="22"/>
              </w:rPr>
              <w:t>PA Car Park 14</w:t>
            </w:r>
          </w:p>
        </w:tc>
        <w:tc>
          <w:tcPr>
            <w:tcW w:w="960" w:type="dxa"/>
            <w:tcBorders>
              <w:top w:val="single" w:sz="4" w:space="0" w:color="000000"/>
              <w:left w:val="single" w:sz="4" w:space="0" w:color="000000"/>
              <w:bottom w:val="single" w:sz="4" w:space="0" w:color="000000"/>
              <w:right w:val="single" w:sz="4" w:space="0" w:color="000000"/>
            </w:tcBorders>
          </w:tcPr>
          <w:p w14:paraId="4BAC2F14"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2796FB51" w14:textId="77777777" w:rsidR="00402D9F" w:rsidRDefault="00CE5A33">
            <w:pPr>
              <w:pStyle w:val="TableParagraph"/>
              <w:kinsoku w:val="0"/>
              <w:overflowPunct w:val="0"/>
              <w:spacing w:before="28" w:line="252" w:lineRule="exact"/>
              <w:ind w:left="263" w:right="252"/>
              <w:jc w:val="center"/>
              <w:rPr>
                <w:sz w:val="22"/>
                <w:szCs w:val="22"/>
              </w:rPr>
            </w:pPr>
            <w:r>
              <w:rPr>
                <w:sz w:val="22"/>
                <w:szCs w:val="22"/>
              </w:rPr>
              <w:t xml:space="preserve">Section of </w:t>
            </w:r>
            <w:proofErr w:type="spellStart"/>
            <w:r>
              <w:rPr>
                <w:sz w:val="22"/>
                <w:szCs w:val="22"/>
              </w:rPr>
              <w:t>Glashier</w:t>
            </w:r>
            <w:proofErr w:type="spellEnd"/>
            <w:r>
              <w:rPr>
                <w:sz w:val="22"/>
                <w:szCs w:val="22"/>
              </w:rPr>
              <w:t xml:space="preserve"> Drive from PB building to junction with </w:t>
            </w:r>
            <w:proofErr w:type="spellStart"/>
            <w:r>
              <w:rPr>
                <w:sz w:val="22"/>
                <w:szCs w:val="22"/>
              </w:rPr>
              <w:t>Coxwell</w:t>
            </w:r>
            <w:proofErr w:type="spellEnd"/>
            <w:r>
              <w:rPr>
                <w:sz w:val="22"/>
                <w:szCs w:val="22"/>
              </w:rPr>
              <w:t xml:space="preserve"> Ave</w:t>
            </w:r>
          </w:p>
        </w:tc>
      </w:tr>
      <w:tr w:rsidR="00402D9F" w14:paraId="5F27DE80"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789ED4E0"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0059894B" w14:textId="77777777" w:rsidR="00402D9F" w:rsidRDefault="00CE5A33">
            <w:pPr>
              <w:pStyle w:val="TableParagraph"/>
              <w:kinsoku w:val="0"/>
              <w:overflowPunct w:val="0"/>
              <w:spacing w:before="28" w:line="252" w:lineRule="exact"/>
              <w:ind w:left="108"/>
              <w:rPr>
                <w:sz w:val="22"/>
                <w:szCs w:val="22"/>
              </w:rPr>
            </w:pPr>
            <w:r>
              <w:rPr>
                <w:sz w:val="22"/>
                <w:szCs w:val="22"/>
              </w:rPr>
              <w:t>PA Car Park 15</w:t>
            </w:r>
          </w:p>
        </w:tc>
        <w:tc>
          <w:tcPr>
            <w:tcW w:w="960" w:type="dxa"/>
            <w:tcBorders>
              <w:top w:val="single" w:sz="4" w:space="0" w:color="000000"/>
              <w:left w:val="single" w:sz="4" w:space="0" w:color="000000"/>
              <w:bottom w:val="single" w:sz="4" w:space="0" w:color="000000"/>
              <w:right w:val="single" w:sz="4" w:space="0" w:color="000000"/>
            </w:tcBorders>
          </w:tcPr>
          <w:p w14:paraId="05F4B5BA"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17EC4BE2" w14:textId="77777777" w:rsidR="00402D9F" w:rsidRDefault="00CE5A33">
            <w:pPr>
              <w:pStyle w:val="TableParagraph"/>
              <w:kinsoku w:val="0"/>
              <w:overflowPunct w:val="0"/>
              <w:spacing w:before="28" w:line="252" w:lineRule="exact"/>
              <w:ind w:left="263" w:right="252"/>
              <w:jc w:val="center"/>
              <w:rPr>
                <w:sz w:val="22"/>
                <w:szCs w:val="22"/>
              </w:rPr>
            </w:pPr>
            <w:r>
              <w:rPr>
                <w:sz w:val="22"/>
                <w:szCs w:val="22"/>
              </w:rPr>
              <w:t xml:space="preserve">Bend in </w:t>
            </w:r>
            <w:proofErr w:type="spellStart"/>
            <w:r>
              <w:rPr>
                <w:sz w:val="22"/>
                <w:szCs w:val="22"/>
              </w:rPr>
              <w:t>Glashier</w:t>
            </w:r>
            <w:proofErr w:type="spellEnd"/>
            <w:r>
              <w:rPr>
                <w:sz w:val="22"/>
                <w:szCs w:val="22"/>
              </w:rPr>
              <w:t xml:space="preserve"> Drive</w:t>
            </w:r>
          </w:p>
        </w:tc>
      </w:tr>
      <w:tr w:rsidR="00402D9F" w14:paraId="38F52896"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178FAD68" w14:textId="77777777" w:rsidR="00402D9F" w:rsidRDefault="00CE5A33">
            <w:pPr>
              <w:pStyle w:val="TableParagraph"/>
              <w:kinsoku w:val="0"/>
              <w:overflowPunct w:val="0"/>
              <w:spacing w:before="28" w:line="252" w:lineRule="exact"/>
              <w:ind w:left="210" w:right="197"/>
              <w:jc w:val="center"/>
              <w:rPr>
                <w:sz w:val="22"/>
                <w:szCs w:val="22"/>
              </w:rPr>
            </w:pPr>
            <w:r>
              <w:rPr>
                <w:sz w:val="22"/>
                <w:szCs w:val="22"/>
              </w:rPr>
              <w:t>PA</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7DFC22EE" w14:textId="77777777" w:rsidR="00402D9F" w:rsidRDefault="00402D9F">
            <w:pPr>
              <w:pStyle w:val="TableParagraph"/>
              <w:kinsoku w:val="0"/>
              <w:overflowPunct w:val="0"/>
              <w:rPr>
                <w:rFonts w:ascii="Times New Roman" w:hAnsi="Times New Roman" w:cs="Times New Roman"/>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CD4EE7C" w14:textId="77777777" w:rsidR="00402D9F" w:rsidRDefault="00402D9F">
            <w:pPr>
              <w:pStyle w:val="TableParagraph"/>
              <w:kinsoku w:val="0"/>
              <w:overflowPunct w:val="0"/>
              <w:rPr>
                <w:rFonts w:ascii="Times New Roman" w:hAnsi="Times New Roman" w:cs="Times New Roman"/>
                <w:sz w:val="22"/>
                <w:szCs w:val="22"/>
              </w:rPr>
            </w:pP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1FCDE5CA" w14:textId="77777777" w:rsidR="00402D9F" w:rsidRDefault="00402D9F">
            <w:pPr>
              <w:pStyle w:val="TableParagraph"/>
              <w:kinsoku w:val="0"/>
              <w:overflowPunct w:val="0"/>
              <w:rPr>
                <w:rFonts w:ascii="Times New Roman" w:hAnsi="Times New Roman" w:cs="Times New Roman"/>
                <w:sz w:val="22"/>
                <w:szCs w:val="22"/>
              </w:rPr>
            </w:pPr>
          </w:p>
        </w:tc>
      </w:tr>
      <w:tr w:rsidR="00402D9F" w14:paraId="23CED445"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022D0CB"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42B0CE78" w14:textId="77777777" w:rsidR="00402D9F" w:rsidRDefault="00CE5A33">
            <w:pPr>
              <w:pStyle w:val="TableParagraph"/>
              <w:kinsoku w:val="0"/>
              <w:overflowPunct w:val="0"/>
              <w:spacing w:before="30" w:line="249" w:lineRule="exact"/>
              <w:ind w:left="108"/>
              <w:rPr>
                <w:sz w:val="22"/>
                <w:szCs w:val="22"/>
              </w:rPr>
            </w:pPr>
            <w:r>
              <w:rPr>
                <w:sz w:val="22"/>
                <w:szCs w:val="22"/>
              </w:rPr>
              <w:t>PA North Car Park</w:t>
            </w:r>
          </w:p>
        </w:tc>
        <w:tc>
          <w:tcPr>
            <w:tcW w:w="960" w:type="dxa"/>
            <w:tcBorders>
              <w:top w:val="single" w:sz="4" w:space="0" w:color="000000"/>
              <w:left w:val="single" w:sz="4" w:space="0" w:color="000000"/>
              <w:bottom w:val="single" w:sz="4" w:space="0" w:color="000000"/>
              <w:right w:val="single" w:sz="4" w:space="0" w:color="000000"/>
            </w:tcBorders>
          </w:tcPr>
          <w:p w14:paraId="13ED9974" w14:textId="77777777" w:rsidR="00402D9F" w:rsidRDefault="00CE5A33">
            <w:pPr>
              <w:pStyle w:val="TableParagraph"/>
              <w:kinsoku w:val="0"/>
              <w:overflowPunct w:val="0"/>
              <w:spacing w:before="30" w:line="249"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1D24B209" w14:textId="77777777" w:rsidR="00402D9F" w:rsidRDefault="00CE5A33">
            <w:pPr>
              <w:pStyle w:val="TableParagraph"/>
              <w:kinsoku w:val="0"/>
              <w:overflowPunct w:val="0"/>
              <w:spacing w:before="30" w:line="249" w:lineRule="exact"/>
              <w:ind w:left="263" w:right="254"/>
              <w:jc w:val="center"/>
              <w:rPr>
                <w:sz w:val="22"/>
                <w:szCs w:val="22"/>
              </w:rPr>
            </w:pPr>
            <w:r>
              <w:rPr>
                <w:sz w:val="22"/>
                <w:szCs w:val="22"/>
              </w:rPr>
              <w:t>Stafford Rd By Bus Stop</w:t>
            </w:r>
          </w:p>
        </w:tc>
      </w:tr>
      <w:tr w:rsidR="00402D9F" w14:paraId="742460F7" w14:textId="77777777">
        <w:trPr>
          <w:trHeight w:val="302"/>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50B21C1A" w14:textId="77777777" w:rsidR="00402D9F" w:rsidRDefault="00CE5A33">
            <w:pPr>
              <w:pStyle w:val="TableParagraph"/>
              <w:kinsoku w:val="0"/>
              <w:overflowPunct w:val="0"/>
              <w:spacing w:before="30" w:line="252" w:lineRule="exact"/>
              <w:ind w:left="210" w:right="199"/>
              <w:jc w:val="center"/>
              <w:rPr>
                <w:sz w:val="22"/>
                <w:szCs w:val="22"/>
              </w:rPr>
            </w:pPr>
            <w:r>
              <w:rPr>
                <w:sz w:val="22"/>
                <w:szCs w:val="22"/>
              </w:rPr>
              <w:t>PB</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5BED04C2" w14:textId="77777777" w:rsidR="00402D9F" w:rsidRDefault="00402D9F">
            <w:pPr>
              <w:pStyle w:val="TableParagraph"/>
              <w:kinsoku w:val="0"/>
              <w:overflowPunct w:val="0"/>
              <w:rPr>
                <w:rFonts w:ascii="Times New Roman" w:hAnsi="Times New Roman" w:cs="Times New Roman"/>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EDC7539" w14:textId="77777777" w:rsidR="00402D9F" w:rsidRDefault="00402D9F">
            <w:pPr>
              <w:pStyle w:val="TableParagraph"/>
              <w:kinsoku w:val="0"/>
              <w:overflowPunct w:val="0"/>
              <w:rPr>
                <w:rFonts w:ascii="Times New Roman" w:hAnsi="Times New Roman" w:cs="Times New Roman"/>
                <w:sz w:val="22"/>
                <w:szCs w:val="22"/>
              </w:rPr>
            </w:pP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5A89D104" w14:textId="77777777" w:rsidR="00402D9F" w:rsidRDefault="00402D9F">
            <w:pPr>
              <w:pStyle w:val="TableParagraph"/>
              <w:kinsoku w:val="0"/>
              <w:overflowPunct w:val="0"/>
              <w:rPr>
                <w:rFonts w:ascii="Times New Roman" w:hAnsi="Times New Roman" w:cs="Times New Roman"/>
                <w:sz w:val="22"/>
                <w:szCs w:val="22"/>
              </w:rPr>
            </w:pPr>
          </w:p>
        </w:tc>
      </w:tr>
      <w:tr w:rsidR="00402D9F" w14:paraId="269ED8CD"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2A8CDC1"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0EA3FDB" w14:textId="77777777" w:rsidR="00402D9F" w:rsidRDefault="00CE5A33">
            <w:pPr>
              <w:pStyle w:val="TableParagraph"/>
              <w:kinsoku w:val="0"/>
              <w:overflowPunct w:val="0"/>
              <w:spacing w:before="28" w:line="252" w:lineRule="exact"/>
              <w:ind w:left="108"/>
              <w:rPr>
                <w:sz w:val="22"/>
                <w:szCs w:val="22"/>
              </w:rPr>
            </w:pPr>
            <w:r>
              <w:rPr>
                <w:sz w:val="22"/>
                <w:szCs w:val="22"/>
              </w:rPr>
              <w:t>Main Entrance</w:t>
            </w:r>
          </w:p>
        </w:tc>
        <w:tc>
          <w:tcPr>
            <w:tcW w:w="960" w:type="dxa"/>
            <w:tcBorders>
              <w:top w:val="single" w:sz="4" w:space="0" w:color="000000"/>
              <w:left w:val="single" w:sz="4" w:space="0" w:color="000000"/>
              <w:bottom w:val="single" w:sz="4" w:space="0" w:color="000000"/>
              <w:right w:val="single" w:sz="4" w:space="0" w:color="000000"/>
            </w:tcBorders>
          </w:tcPr>
          <w:p w14:paraId="05A066C4" w14:textId="77777777" w:rsidR="00402D9F" w:rsidRDefault="00CE5A33">
            <w:pPr>
              <w:pStyle w:val="TableParagraph"/>
              <w:kinsoku w:val="0"/>
              <w:overflowPunct w:val="0"/>
              <w:spacing w:before="28" w:line="252" w:lineRule="exact"/>
              <w:ind w:right="305"/>
              <w:jc w:val="right"/>
              <w:rPr>
                <w:sz w:val="22"/>
                <w:szCs w:val="22"/>
              </w:rPr>
            </w:pPr>
            <w:r>
              <w:rPr>
                <w:sz w:val="22"/>
                <w:szCs w:val="22"/>
              </w:rPr>
              <w:t>PTZ</w:t>
            </w:r>
          </w:p>
        </w:tc>
        <w:tc>
          <w:tcPr>
            <w:tcW w:w="8202" w:type="dxa"/>
            <w:tcBorders>
              <w:top w:val="single" w:sz="4" w:space="0" w:color="000000"/>
              <w:left w:val="single" w:sz="4" w:space="0" w:color="000000"/>
              <w:bottom w:val="single" w:sz="4" w:space="0" w:color="000000"/>
              <w:right w:val="single" w:sz="4" w:space="0" w:color="000000"/>
            </w:tcBorders>
          </w:tcPr>
          <w:p w14:paraId="75931523" w14:textId="77777777" w:rsidR="00402D9F" w:rsidRDefault="00CE5A33">
            <w:pPr>
              <w:pStyle w:val="TableParagraph"/>
              <w:kinsoku w:val="0"/>
              <w:overflowPunct w:val="0"/>
              <w:spacing w:before="28" w:line="252" w:lineRule="exact"/>
              <w:ind w:left="261" w:right="255"/>
              <w:jc w:val="center"/>
              <w:rPr>
                <w:sz w:val="22"/>
                <w:szCs w:val="22"/>
              </w:rPr>
            </w:pPr>
            <w:proofErr w:type="spellStart"/>
            <w:r>
              <w:rPr>
                <w:sz w:val="22"/>
                <w:szCs w:val="22"/>
              </w:rPr>
              <w:t>Glashier</w:t>
            </w:r>
            <w:proofErr w:type="spellEnd"/>
            <w:r>
              <w:rPr>
                <w:sz w:val="22"/>
                <w:szCs w:val="22"/>
              </w:rPr>
              <w:t xml:space="preserve"> Drive in Front of PB</w:t>
            </w:r>
          </w:p>
        </w:tc>
      </w:tr>
      <w:tr w:rsidR="00402D9F" w14:paraId="081D9881" w14:textId="77777777">
        <w:trPr>
          <w:trHeight w:val="537"/>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6EFF854"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2F168FC6" w14:textId="77777777" w:rsidR="00402D9F" w:rsidRDefault="00CE5A33">
            <w:pPr>
              <w:pStyle w:val="TableParagraph"/>
              <w:kinsoku w:val="0"/>
              <w:overflowPunct w:val="0"/>
              <w:spacing w:line="265" w:lineRule="exact"/>
              <w:ind w:left="108"/>
              <w:rPr>
                <w:sz w:val="22"/>
                <w:szCs w:val="22"/>
              </w:rPr>
            </w:pPr>
            <w:r>
              <w:rPr>
                <w:sz w:val="22"/>
                <w:szCs w:val="22"/>
              </w:rPr>
              <w:t>Roadside between</w:t>
            </w:r>
          </w:p>
          <w:p w14:paraId="0F966FEE" w14:textId="77777777" w:rsidR="00402D9F" w:rsidRDefault="00CE5A33">
            <w:pPr>
              <w:pStyle w:val="TableParagraph"/>
              <w:kinsoku w:val="0"/>
              <w:overflowPunct w:val="0"/>
              <w:spacing w:line="252" w:lineRule="exact"/>
              <w:ind w:left="108"/>
              <w:rPr>
                <w:sz w:val="22"/>
                <w:szCs w:val="22"/>
              </w:rPr>
            </w:pPr>
            <w:r>
              <w:rPr>
                <w:sz w:val="22"/>
                <w:szCs w:val="22"/>
              </w:rPr>
              <w:t>PB/PC</w:t>
            </w:r>
          </w:p>
        </w:tc>
        <w:tc>
          <w:tcPr>
            <w:tcW w:w="960" w:type="dxa"/>
            <w:tcBorders>
              <w:top w:val="single" w:sz="4" w:space="0" w:color="000000"/>
              <w:left w:val="single" w:sz="4" w:space="0" w:color="000000"/>
              <w:bottom w:val="single" w:sz="4" w:space="0" w:color="000000"/>
              <w:right w:val="single" w:sz="4" w:space="0" w:color="000000"/>
            </w:tcBorders>
          </w:tcPr>
          <w:p w14:paraId="1950BE80" w14:textId="77777777" w:rsidR="00402D9F" w:rsidRDefault="00402D9F">
            <w:pPr>
              <w:pStyle w:val="TableParagraph"/>
              <w:kinsoku w:val="0"/>
              <w:overflowPunct w:val="0"/>
              <w:spacing w:before="12"/>
              <w:rPr>
                <w:rFonts w:ascii="Tahoma" w:hAnsi="Tahoma" w:cs="Tahoma"/>
                <w:b/>
                <w:bCs/>
                <w:sz w:val="21"/>
                <w:szCs w:val="21"/>
              </w:rPr>
            </w:pPr>
          </w:p>
          <w:p w14:paraId="49A90173" w14:textId="77777777" w:rsidR="00402D9F" w:rsidRDefault="00CE5A33">
            <w:pPr>
              <w:pStyle w:val="TableParagraph"/>
              <w:kinsoku w:val="0"/>
              <w:overflowPunct w:val="0"/>
              <w:spacing w:line="252" w:lineRule="exact"/>
              <w:ind w:right="305"/>
              <w:jc w:val="right"/>
              <w:rPr>
                <w:sz w:val="22"/>
                <w:szCs w:val="22"/>
              </w:rPr>
            </w:pPr>
            <w:r>
              <w:rPr>
                <w:sz w:val="22"/>
                <w:szCs w:val="22"/>
              </w:rPr>
              <w:t>PTZ</w:t>
            </w:r>
          </w:p>
        </w:tc>
        <w:tc>
          <w:tcPr>
            <w:tcW w:w="8202" w:type="dxa"/>
            <w:tcBorders>
              <w:top w:val="single" w:sz="4" w:space="0" w:color="000000"/>
              <w:left w:val="single" w:sz="4" w:space="0" w:color="000000"/>
              <w:bottom w:val="single" w:sz="4" w:space="0" w:color="000000"/>
              <w:right w:val="single" w:sz="4" w:space="0" w:color="000000"/>
            </w:tcBorders>
          </w:tcPr>
          <w:p w14:paraId="73A98785" w14:textId="77777777" w:rsidR="00402D9F" w:rsidRDefault="00402D9F">
            <w:pPr>
              <w:pStyle w:val="TableParagraph"/>
              <w:kinsoku w:val="0"/>
              <w:overflowPunct w:val="0"/>
              <w:spacing w:before="12"/>
              <w:rPr>
                <w:rFonts w:ascii="Tahoma" w:hAnsi="Tahoma" w:cs="Tahoma"/>
                <w:b/>
                <w:bCs/>
                <w:sz w:val="21"/>
                <w:szCs w:val="21"/>
              </w:rPr>
            </w:pPr>
          </w:p>
          <w:p w14:paraId="49C0E4FD" w14:textId="77777777" w:rsidR="00402D9F" w:rsidRDefault="00CE5A33">
            <w:pPr>
              <w:pStyle w:val="TableParagraph"/>
              <w:kinsoku w:val="0"/>
              <w:overflowPunct w:val="0"/>
              <w:spacing w:line="252" w:lineRule="exact"/>
              <w:ind w:left="263" w:right="253"/>
              <w:jc w:val="center"/>
              <w:rPr>
                <w:sz w:val="22"/>
                <w:szCs w:val="22"/>
              </w:rPr>
            </w:pPr>
            <w:proofErr w:type="spellStart"/>
            <w:r>
              <w:rPr>
                <w:sz w:val="22"/>
                <w:szCs w:val="22"/>
              </w:rPr>
              <w:t>Coxwell</w:t>
            </w:r>
            <w:proofErr w:type="spellEnd"/>
            <w:r>
              <w:rPr>
                <w:sz w:val="22"/>
                <w:szCs w:val="22"/>
              </w:rPr>
              <w:t xml:space="preserve"> Avenue from Stafford Rd to the Bend by PC</w:t>
            </w:r>
          </w:p>
        </w:tc>
      </w:tr>
      <w:tr w:rsidR="00402D9F" w14:paraId="42F778B6"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72703120"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55199588" w14:textId="77777777" w:rsidR="00402D9F" w:rsidRDefault="00CE5A33">
            <w:pPr>
              <w:pStyle w:val="TableParagraph"/>
              <w:kinsoku w:val="0"/>
              <w:overflowPunct w:val="0"/>
              <w:spacing w:before="28" w:line="252" w:lineRule="exact"/>
              <w:ind w:left="108"/>
              <w:rPr>
                <w:sz w:val="22"/>
                <w:szCs w:val="22"/>
              </w:rPr>
            </w:pPr>
            <w:r>
              <w:rPr>
                <w:sz w:val="22"/>
                <w:szCs w:val="22"/>
              </w:rPr>
              <w:t>Roadside corner PB</w:t>
            </w:r>
          </w:p>
        </w:tc>
        <w:tc>
          <w:tcPr>
            <w:tcW w:w="960" w:type="dxa"/>
            <w:tcBorders>
              <w:top w:val="single" w:sz="4" w:space="0" w:color="000000"/>
              <w:left w:val="single" w:sz="4" w:space="0" w:color="000000"/>
              <w:bottom w:val="single" w:sz="4" w:space="0" w:color="000000"/>
              <w:right w:val="single" w:sz="4" w:space="0" w:color="000000"/>
            </w:tcBorders>
          </w:tcPr>
          <w:p w14:paraId="518A5474" w14:textId="77777777" w:rsidR="00402D9F" w:rsidRDefault="00CE5A33">
            <w:pPr>
              <w:pStyle w:val="TableParagraph"/>
              <w:kinsoku w:val="0"/>
              <w:overflowPunct w:val="0"/>
              <w:spacing w:before="28" w:line="252" w:lineRule="exact"/>
              <w:ind w:right="305"/>
              <w:jc w:val="right"/>
              <w:rPr>
                <w:sz w:val="22"/>
                <w:szCs w:val="22"/>
              </w:rPr>
            </w:pPr>
            <w:r>
              <w:rPr>
                <w:sz w:val="22"/>
                <w:szCs w:val="22"/>
              </w:rPr>
              <w:t>PTZ</w:t>
            </w:r>
          </w:p>
        </w:tc>
        <w:tc>
          <w:tcPr>
            <w:tcW w:w="8202" w:type="dxa"/>
            <w:tcBorders>
              <w:top w:val="single" w:sz="4" w:space="0" w:color="000000"/>
              <w:left w:val="single" w:sz="4" w:space="0" w:color="000000"/>
              <w:bottom w:val="single" w:sz="4" w:space="0" w:color="000000"/>
              <w:right w:val="single" w:sz="4" w:space="0" w:color="000000"/>
            </w:tcBorders>
          </w:tcPr>
          <w:p w14:paraId="42D6BC02" w14:textId="77777777" w:rsidR="00402D9F" w:rsidRDefault="00CE5A33">
            <w:pPr>
              <w:pStyle w:val="TableParagraph"/>
              <w:kinsoku w:val="0"/>
              <w:overflowPunct w:val="0"/>
              <w:spacing w:before="28" w:line="252" w:lineRule="exact"/>
              <w:ind w:left="263" w:right="253"/>
              <w:jc w:val="center"/>
              <w:rPr>
                <w:sz w:val="22"/>
                <w:szCs w:val="22"/>
              </w:rPr>
            </w:pPr>
            <w:proofErr w:type="spellStart"/>
            <w:r>
              <w:rPr>
                <w:sz w:val="22"/>
                <w:szCs w:val="22"/>
              </w:rPr>
              <w:t>Glashier</w:t>
            </w:r>
            <w:proofErr w:type="spellEnd"/>
            <w:r>
              <w:rPr>
                <w:sz w:val="22"/>
                <w:szCs w:val="22"/>
              </w:rPr>
              <w:t xml:space="preserve"> Drive</w:t>
            </w:r>
          </w:p>
        </w:tc>
      </w:tr>
      <w:tr w:rsidR="00402D9F" w14:paraId="74E2EF91"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2ADEABBF" w14:textId="77777777" w:rsidR="00402D9F" w:rsidRDefault="00CE5A33">
            <w:pPr>
              <w:pStyle w:val="TableParagraph"/>
              <w:kinsoku w:val="0"/>
              <w:overflowPunct w:val="0"/>
              <w:spacing w:before="28" w:line="252" w:lineRule="exact"/>
              <w:ind w:left="210" w:right="197"/>
              <w:jc w:val="center"/>
              <w:rPr>
                <w:sz w:val="22"/>
                <w:szCs w:val="22"/>
              </w:rPr>
            </w:pPr>
            <w:r>
              <w:rPr>
                <w:sz w:val="22"/>
                <w:szCs w:val="22"/>
              </w:rPr>
              <w:t>PC</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3B6F78C2" w14:textId="77777777" w:rsidR="00402D9F" w:rsidRDefault="00402D9F">
            <w:pPr>
              <w:pStyle w:val="TableParagraph"/>
              <w:kinsoku w:val="0"/>
              <w:overflowPunct w:val="0"/>
              <w:rPr>
                <w:rFonts w:ascii="Times New Roman" w:hAnsi="Times New Roman" w:cs="Times New Roman"/>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E78710F" w14:textId="77777777" w:rsidR="00402D9F" w:rsidRDefault="00402D9F">
            <w:pPr>
              <w:pStyle w:val="TableParagraph"/>
              <w:kinsoku w:val="0"/>
              <w:overflowPunct w:val="0"/>
              <w:rPr>
                <w:rFonts w:ascii="Times New Roman" w:hAnsi="Times New Roman" w:cs="Times New Roman"/>
                <w:sz w:val="22"/>
                <w:szCs w:val="22"/>
              </w:rPr>
            </w:pP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2D962A56" w14:textId="77777777" w:rsidR="00402D9F" w:rsidRDefault="00402D9F">
            <w:pPr>
              <w:pStyle w:val="TableParagraph"/>
              <w:kinsoku w:val="0"/>
              <w:overflowPunct w:val="0"/>
              <w:rPr>
                <w:rFonts w:ascii="Times New Roman" w:hAnsi="Times New Roman" w:cs="Times New Roman"/>
                <w:sz w:val="22"/>
                <w:szCs w:val="22"/>
              </w:rPr>
            </w:pPr>
          </w:p>
        </w:tc>
      </w:tr>
      <w:tr w:rsidR="00402D9F" w14:paraId="74B7BE03"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410D9512"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411CB612" w14:textId="77777777" w:rsidR="00402D9F" w:rsidRDefault="00CE5A33">
            <w:pPr>
              <w:pStyle w:val="TableParagraph"/>
              <w:kinsoku w:val="0"/>
              <w:overflowPunct w:val="0"/>
              <w:spacing w:before="28" w:line="252" w:lineRule="exact"/>
              <w:ind w:left="108"/>
              <w:rPr>
                <w:sz w:val="22"/>
                <w:szCs w:val="22"/>
              </w:rPr>
            </w:pPr>
            <w:r>
              <w:rPr>
                <w:sz w:val="22"/>
                <w:szCs w:val="22"/>
              </w:rPr>
              <w:t>PC Rear LHS</w:t>
            </w:r>
          </w:p>
        </w:tc>
        <w:tc>
          <w:tcPr>
            <w:tcW w:w="960" w:type="dxa"/>
            <w:tcBorders>
              <w:top w:val="single" w:sz="4" w:space="0" w:color="000000"/>
              <w:left w:val="single" w:sz="4" w:space="0" w:color="000000"/>
              <w:bottom w:val="single" w:sz="4" w:space="0" w:color="000000"/>
              <w:right w:val="single" w:sz="4" w:space="0" w:color="000000"/>
            </w:tcBorders>
          </w:tcPr>
          <w:p w14:paraId="0581A4EA"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59A0465A" w14:textId="77777777" w:rsidR="00402D9F" w:rsidRDefault="00CE5A33">
            <w:pPr>
              <w:pStyle w:val="TableParagraph"/>
              <w:kinsoku w:val="0"/>
              <w:overflowPunct w:val="0"/>
              <w:spacing w:before="28" w:line="252" w:lineRule="exact"/>
              <w:ind w:left="263" w:right="254"/>
              <w:jc w:val="center"/>
              <w:rPr>
                <w:sz w:val="22"/>
                <w:szCs w:val="22"/>
              </w:rPr>
            </w:pPr>
            <w:r>
              <w:rPr>
                <w:sz w:val="22"/>
                <w:szCs w:val="22"/>
              </w:rPr>
              <w:t>Short distance on Mammoth Drive behind PC</w:t>
            </w:r>
          </w:p>
        </w:tc>
      </w:tr>
      <w:tr w:rsidR="00402D9F" w14:paraId="2680D6FF"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480178B1" w14:textId="77777777" w:rsidR="00402D9F" w:rsidRDefault="00CE5A33">
            <w:pPr>
              <w:pStyle w:val="TableParagraph"/>
              <w:kinsoku w:val="0"/>
              <w:overflowPunct w:val="0"/>
              <w:spacing w:before="30" w:line="249" w:lineRule="exact"/>
              <w:ind w:left="210" w:right="198"/>
              <w:jc w:val="center"/>
              <w:rPr>
                <w:sz w:val="22"/>
                <w:szCs w:val="22"/>
              </w:rPr>
            </w:pPr>
            <w:r>
              <w:rPr>
                <w:sz w:val="22"/>
                <w:szCs w:val="22"/>
              </w:rPr>
              <w:t>PD</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7B800506" w14:textId="77777777" w:rsidR="00402D9F" w:rsidRDefault="00402D9F">
            <w:pPr>
              <w:pStyle w:val="TableParagraph"/>
              <w:kinsoku w:val="0"/>
              <w:overflowPunct w:val="0"/>
              <w:rPr>
                <w:rFonts w:ascii="Times New Roman" w:hAnsi="Times New Roman" w:cs="Times New Roman"/>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794DB881" w14:textId="77777777" w:rsidR="00402D9F" w:rsidRDefault="00402D9F">
            <w:pPr>
              <w:pStyle w:val="TableParagraph"/>
              <w:kinsoku w:val="0"/>
              <w:overflowPunct w:val="0"/>
              <w:rPr>
                <w:rFonts w:ascii="Times New Roman" w:hAnsi="Times New Roman" w:cs="Times New Roman"/>
                <w:sz w:val="22"/>
                <w:szCs w:val="22"/>
              </w:rPr>
            </w:pPr>
          </w:p>
        </w:tc>
        <w:tc>
          <w:tcPr>
            <w:tcW w:w="8202" w:type="dxa"/>
            <w:tcBorders>
              <w:top w:val="single" w:sz="4" w:space="0" w:color="000000"/>
              <w:left w:val="single" w:sz="4" w:space="0" w:color="000000"/>
              <w:bottom w:val="single" w:sz="4" w:space="0" w:color="000000"/>
              <w:right w:val="single" w:sz="4" w:space="0" w:color="000000"/>
            </w:tcBorders>
            <w:shd w:val="clear" w:color="auto" w:fill="D9D9D9"/>
          </w:tcPr>
          <w:p w14:paraId="35AC1A7C" w14:textId="77777777" w:rsidR="00402D9F" w:rsidRDefault="00402D9F">
            <w:pPr>
              <w:pStyle w:val="TableParagraph"/>
              <w:kinsoku w:val="0"/>
              <w:overflowPunct w:val="0"/>
              <w:rPr>
                <w:rFonts w:ascii="Times New Roman" w:hAnsi="Times New Roman" w:cs="Times New Roman"/>
                <w:sz w:val="22"/>
                <w:szCs w:val="22"/>
              </w:rPr>
            </w:pPr>
          </w:p>
        </w:tc>
      </w:tr>
      <w:tr w:rsidR="00402D9F" w14:paraId="7EDC3DDE" w14:textId="77777777">
        <w:trPr>
          <w:trHeight w:val="537"/>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37C4C735"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31B1C8A" w14:textId="77777777" w:rsidR="00402D9F" w:rsidRDefault="00CE5A33">
            <w:pPr>
              <w:pStyle w:val="TableParagraph"/>
              <w:kinsoku w:val="0"/>
              <w:overflowPunct w:val="0"/>
              <w:spacing w:line="268" w:lineRule="exact"/>
              <w:ind w:left="108"/>
              <w:rPr>
                <w:sz w:val="22"/>
                <w:szCs w:val="22"/>
              </w:rPr>
            </w:pPr>
            <w:r>
              <w:rPr>
                <w:sz w:val="22"/>
                <w:szCs w:val="22"/>
              </w:rPr>
              <w:t>PD Entrance</w:t>
            </w:r>
          </w:p>
          <w:p w14:paraId="12229D46" w14:textId="77777777" w:rsidR="00402D9F" w:rsidRDefault="00CE5A33">
            <w:pPr>
              <w:pStyle w:val="TableParagraph"/>
              <w:kinsoku w:val="0"/>
              <w:overflowPunct w:val="0"/>
              <w:spacing w:line="249" w:lineRule="exact"/>
              <w:ind w:left="108"/>
              <w:rPr>
                <w:sz w:val="22"/>
                <w:szCs w:val="22"/>
              </w:rPr>
            </w:pPr>
            <w:r>
              <w:rPr>
                <w:sz w:val="22"/>
                <w:szCs w:val="22"/>
              </w:rPr>
              <w:t>Overview</w:t>
            </w:r>
          </w:p>
        </w:tc>
        <w:tc>
          <w:tcPr>
            <w:tcW w:w="960" w:type="dxa"/>
            <w:tcBorders>
              <w:top w:val="single" w:sz="4" w:space="0" w:color="000000"/>
              <w:left w:val="single" w:sz="4" w:space="0" w:color="000000"/>
              <w:bottom w:val="single" w:sz="4" w:space="0" w:color="000000"/>
              <w:right w:val="single" w:sz="4" w:space="0" w:color="000000"/>
            </w:tcBorders>
          </w:tcPr>
          <w:p w14:paraId="54F83050" w14:textId="77777777" w:rsidR="00402D9F" w:rsidRDefault="00402D9F">
            <w:pPr>
              <w:pStyle w:val="TableParagraph"/>
              <w:kinsoku w:val="0"/>
              <w:overflowPunct w:val="0"/>
              <w:spacing w:before="2"/>
              <w:rPr>
                <w:rFonts w:ascii="Tahoma" w:hAnsi="Tahoma" w:cs="Tahoma"/>
                <w:b/>
                <w:bCs/>
                <w:sz w:val="22"/>
                <w:szCs w:val="22"/>
              </w:rPr>
            </w:pPr>
          </w:p>
          <w:p w14:paraId="50625B82" w14:textId="77777777" w:rsidR="00402D9F" w:rsidRDefault="00CE5A33">
            <w:pPr>
              <w:pStyle w:val="TableParagraph"/>
              <w:kinsoku w:val="0"/>
              <w:overflowPunct w:val="0"/>
              <w:spacing w:before="1" w:line="249"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685D5A06" w14:textId="77777777" w:rsidR="00402D9F" w:rsidRDefault="00402D9F">
            <w:pPr>
              <w:pStyle w:val="TableParagraph"/>
              <w:kinsoku w:val="0"/>
              <w:overflowPunct w:val="0"/>
              <w:spacing w:before="2"/>
              <w:rPr>
                <w:rFonts w:ascii="Tahoma" w:hAnsi="Tahoma" w:cs="Tahoma"/>
                <w:b/>
                <w:bCs/>
                <w:sz w:val="22"/>
                <w:szCs w:val="22"/>
              </w:rPr>
            </w:pPr>
          </w:p>
          <w:p w14:paraId="6053832D" w14:textId="77777777" w:rsidR="00402D9F" w:rsidRDefault="00CE5A33">
            <w:pPr>
              <w:pStyle w:val="TableParagraph"/>
              <w:kinsoku w:val="0"/>
              <w:overflowPunct w:val="0"/>
              <w:spacing w:before="1" w:line="249" w:lineRule="exact"/>
              <w:ind w:left="263" w:right="255"/>
              <w:jc w:val="center"/>
              <w:rPr>
                <w:sz w:val="22"/>
                <w:szCs w:val="22"/>
              </w:rPr>
            </w:pPr>
            <w:r>
              <w:rPr>
                <w:sz w:val="22"/>
                <w:szCs w:val="22"/>
              </w:rPr>
              <w:t xml:space="preserve">End of </w:t>
            </w:r>
            <w:proofErr w:type="spellStart"/>
            <w:r>
              <w:rPr>
                <w:sz w:val="22"/>
                <w:szCs w:val="22"/>
              </w:rPr>
              <w:t>Bushbury</w:t>
            </w:r>
            <w:proofErr w:type="spellEnd"/>
            <w:r>
              <w:rPr>
                <w:sz w:val="22"/>
                <w:szCs w:val="22"/>
              </w:rPr>
              <w:t xml:space="preserve"> Lane Adjacent to Traffic Island</w:t>
            </w:r>
          </w:p>
        </w:tc>
      </w:tr>
      <w:tr w:rsidR="00402D9F" w14:paraId="395EBE83" w14:textId="77777777">
        <w:trPr>
          <w:trHeight w:val="301"/>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623E7CC2"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12451C49" w14:textId="77777777" w:rsidR="00402D9F" w:rsidRDefault="00CE5A33">
            <w:pPr>
              <w:pStyle w:val="TableParagraph"/>
              <w:kinsoku w:val="0"/>
              <w:overflowPunct w:val="0"/>
              <w:spacing w:before="30" w:line="252" w:lineRule="exact"/>
              <w:ind w:left="108"/>
              <w:rPr>
                <w:sz w:val="22"/>
                <w:szCs w:val="22"/>
              </w:rPr>
            </w:pPr>
            <w:r>
              <w:rPr>
                <w:sz w:val="22"/>
                <w:szCs w:val="22"/>
              </w:rPr>
              <w:t>PD Rear LHS</w:t>
            </w:r>
          </w:p>
        </w:tc>
        <w:tc>
          <w:tcPr>
            <w:tcW w:w="960" w:type="dxa"/>
            <w:tcBorders>
              <w:top w:val="single" w:sz="4" w:space="0" w:color="000000"/>
              <w:left w:val="single" w:sz="4" w:space="0" w:color="000000"/>
              <w:bottom w:val="single" w:sz="4" w:space="0" w:color="000000"/>
              <w:right w:val="single" w:sz="4" w:space="0" w:color="000000"/>
            </w:tcBorders>
          </w:tcPr>
          <w:p w14:paraId="005ACF07" w14:textId="77777777" w:rsidR="00402D9F" w:rsidRDefault="00CE5A33">
            <w:pPr>
              <w:pStyle w:val="TableParagraph"/>
              <w:kinsoku w:val="0"/>
              <w:overflowPunct w:val="0"/>
              <w:spacing w:before="30"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36C4DCFE" w14:textId="77777777" w:rsidR="00402D9F" w:rsidRDefault="00CE5A33">
            <w:pPr>
              <w:pStyle w:val="TableParagraph"/>
              <w:kinsoku w:val="0"/>
              <w:overflowPunct w:val="0"/>
              <w:spacing w:before="30" w:line="252" w:lineRule="exact"/>
              <w:ind w:left="263" w:right="254"/>
              <w:jc w:val="center"/>
              <w:rPr>
                <w:sz w:val="22"/>
                <w:szCs w:val="22"/>
              </w:rPr>
            </w:pPr>
            <w:r>
              <w:rPr>
                <w:sz w:val="22"/>
                <w:szCs w:val="22"/>
              </w:rPr>
              <w:t>Stafford Rd By Bus Stop</w:t>
            </w:r>
          </w:p>
        </w:tc>
      </w:tr>
      <w:tr w:rsidR="00402D9F" w14:paraId="6A5AC97B" w14:textId="77777777">
        <w:trPr>
          <w:trHeight w:val="299"/>
        </w:trPr>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02BF7F56" w14:textId="77777777" w:rsidR="00402D9F" w:rsidRDefault="00402D9F">
            <w:pPr>
              <w:pStyle w:val="TableParagraph"/>
              <w:kinsoku w:val="0"/>
              <w:overflowPunct w:val="0"/>
              <w:rPr>
                <w:rFonts w:ascii="Times New Roman" w:hAnsi="Times New Roman" w:cs="Times New Roman"/>
                <w:sz w:val="22"/>
                <w:szCs w:val="22"/>
              </w:rPr>
            </w:pPr>
          </w:p>
        </w:tc>
        <w:tc>
          <w:tcPr>
            <w:tcW w:w="2168" w:type="dxa"/>
            <w:tcBorders>
              <w:top w:val="single" w:sz="4" w:space="0" w:color="000000"/>
              <w:left w:val="single" w:sz="4" w:space="0" w:color="000000"/>
              <w:bottom w:val="single" w:sz="4" w:space="0" w:color="000000"/>
              <w:right w:val="single" w:sz="4" w:space="0" w:color="000000"/>
            </w:tcBorders>
          </w:tcPr>
          <w:p w14:paraId="0784AE42" w14:textId="77777777" w:rsidR="00402D9F" w:rsidRDefault="00CE5A33">
            <w:pPr>
              <w:pStyle w:val="TableParagraph"/>
              <w:kinsoku w:val="0"/>
              <w:overflowPunct w:val="0"/>
              <w:spacing w:before="28" w:line="252" w:lineRule="exact"/>
              <w:ind w:left="108"/>
              <w:rPr>
                <w:sz w:val="22"/>
                <w:szCs w:val="22"/>
              </w:rPr>
            </w:pPr>
            <w:r>
              <w:rPr>
                <w:sz w:val="22"/>
                <w:szCs w:val="22"/>
              </w:rPr>
              <w:t>PD Rear RHS</w:t>
            </w:r>
          </w:p>
        </w:tc>
        <w:tc>
          <w:tcPr>
            <w:tcW w:w="960" w:type="dxa"/>
            <w:tcBorders>
              <w:top w:val="single" w:sz="4" w:space="0" w:color="000000"/>
              <w:left w:val="single" w:sz="4" w:space="0" w:color="000000"/>
              <w:bottom w:val="single" w:sz="4" w:space="0" w:color="000000"/>
              <w:right w:val="single" w:sz="4" w:space="0" w:color="000000"/>
            </w:tcBorders>
          </w:tcPr>
          <w:p w14:paraId="081DCD4F" w14:textId="77777777" w:rsidR="00402D9F" w:rsidRDefault="00CE5A33">
            <w:pPr>
              <w:pStyle w:val="TableParagraph"/>
              <w:kinsoku w:val="0"/>
              <w:overflowPunct w:val="0"/>
              <w:spacing w:before="28" w:line="252" w:lineRule="exact"/>
              <w:ind w:right="219"/>
              <w:jc w:val="right"/>
              <w:rPr>
                <w:sz w:val="22"/>
                <w:szCs w:val="22"/>
              </w:rPr>
            </w:pPr>
            <w:r>
              <w:rPr>
                <w:sz w:val="22"/>
                <w:szCs w:val="22"/>
              </w:rPr>
              <w:t>Static</w:t>
            </w:r>
          </w:p>
        </w:tc>
        <w:tc>
          <w:tcPr>
            <w:tcW w:w="8202" w:type="dxa"/>
            <w:tcBorders>
              <w:top w:val="single" w:sz="4" w:space="0" w:color="000000"/>
              <w:left w:val="single" w:sz="4" w:space="0" w:color="000000"/>
              <w:bottom w:val="single" w:sz="4" w:space="0" w:color="000000"/>
              <w:right w:val="single" w:sz="4" w:space="0" w:color="000000"/>
            </w:tcBorders>
          </w:tcPr>
          <w:p w14:paraId="7A5A0410" w14:textId="77777777" w:rsidR="00402D9F" w:rsidRDefault="00CE5A33">
            <w:pPr>
              <w:pStyle w:val="TableParagraph"/>
              <w:kinsoku w:val="0"/>
              <w:overflowPunct w:val="0"/>
              <w:spacing w:before="28" w:line="252" w:lineRule="exact"/>
              <w:ind w:left="263" w:right="254"/>
              <w:jc w:val="center"/>
              <w:rPr>
                <w:sz w:val="22"/>
                <w:szCs w:val="22"/>
              </w:rPr>
            </w:pPr>
            <w:r>
              <w:rPr>
                <w:sz w:val="22"/>
                <w:szCs w:val="22"/>
              </w:rPr>
              <w:t>Stafford Rd By Bus Stop</w:t>
            </w:r>
          </w:p>
        </w:tc>
      </w:tr>
    </w:tbl>
    <w:p w14:paraId="37F06DBE" w14:textId="77777777" w:rsidR="00402D9F" w:rsidRDefault="00402D9F">
      <w:pPr>
        <w:rPr>
          <w:rFonts w:ascii="Tahoma" w:hAnsi="Tahoma" w:cs="Tahoma"/>
          <w:b/>
          <w:bCs/>
          <w:sz w:val="20"/>
          <w:szCs w:val="20"/>
        </w:rPr>
        <w:sectPr w:rsidR="00402D9F">
          <w:pgSz w:w="16840" w:h="11910" w:orient="landscape"/>
          <w:pgMar w:top="1100" w:right="1220" w:bottom="1120" w:left="1220" w:header="0" w:footer="923" w:gutter="0"/>
          <w:cols w:space="720"/>
          <w:noEndnote/>
        </w:sectPr>
      </w:pPr>
    </w:p>
    <w:p w14:paraId="1DAEE7BE" w14:textId="77777777" w:rsidR="00402D9F" w:rsidRDefault="00402D9F">
      <w:pPr>
        <w:pStyle w:val="BodyText"/>
        <w:kinsoku w:val="0"/>
        <w:overflowPunct w:val="0"/>
        <w:spacing w:before="4"/>
        <w:rPr>
          <w:b/>
          <w:bCs/>
          <w:sz w:val="19"/>
          <w:szCs w:val="19"/>
        </w:rPr>
      </w:pPr>
    </w:p>
    <w:p w14:paraId="59FD3612" w14:textId="77777777" w:rsidR="00402D9F" w:rsidRDefault="00CE5A33">
      <w:pPr>
        <w:pStyle w:val="BodyText"/>
        <w:kinsoku w:val="0"/>
        <w:overflowPunct w:val="0"/>
        <w:spacing w:before="100"/>
        <w:ind w:left="4838" w:right="4839"/>
        <w:jc w:val="center"/>
        <w:rPr>
          <w:b/>
          <w:bCs/>
          <w:sz w:val="24"/>
          <w:szCs w:val="24"/>
        </w:rPr>
      </w:pPr>
      <w:r>
        <w:rPr>
          <w:b/>
          <w:bCs/>
          <w:sz w:val="24"/>
          <w:szCs w:val="24"/>
          <w:u w:val="thick"/>
        </w:rPr>
        <w:t>Walsall Campus Public Space</w:t>
      </w:r>
      <w:r>
        <w:rPr>
          <w:b/>
          <w:bCs/>
          <w:spacing w:val="-17"/>
          <w:sz w:val="24"/>
          <w:szCs w:val="24"/>
          <w:u w:val="thick"/>
        </w:rPr>
        <w:t xml:space="preserve"> </w:t>
      </w:r>
      <w:r>
        <w:rPr>
          <w:b/>
          <w:bCs/>
          <w:sz w:val="24"/>
          <w:szCs w:val="24"/>
          <w:u w:val="thick"/>
        </w:rPr>
        <w:t>Coverage</w:t>
      </w:r>
    </w:p>
    <w:p w14:paraId="62102668" w14:textId="77777777" w:rsidR="00402D9F" w:rsidRDefault="00402D9F">
      <w:pPr>
        <w:pStyle w:val="BodyText"/>
        <w:kinsoku w:val="0"/>
        <w:overflowPunct w:val="0"/>
        <w:spacing w:before="2"/>
        <w:rPr>
          <w:b/>
          <w:bCs/>
        </w:rPr>
      </w:pPr>
    </w:p>
    <w:tbl>
      <w:tblPr>
        <w:tblW w:w="0" w:type="auto"/>
        <w:tblInd w:w="790" w:type="dxa"/>
        <w:tblLayout w:type="fixed"/>
        <w:tblCellMar>
          <w:left w:w="0" w:type="dxa"/>
          <w:right w:w="0" w:type="dxa"/>
        </w:tblCellMar>
        <w:tblLook w:val="0000" w:firstRow="0" w:lastRow="0" w:firstColumn="0" w:lastColumn="0" w:noHBand="0" w:noVBand="0"/>
      </w:tblPr>
      <w:tblGrid>
        <w:gridCol w:w="2038"/>
        <w:gridCol w:w="3798"/>
        <w:gridCol w:w="714"/>
        <w:gridCol w:w="6283"/>
      </w:tblGrid>
      <w:tr w:rsidR="00402D9F" w14:paraId="773772A2" w14:textId="77777777">
        <w:trPr>
          <w:trHeight w:val="299"/>
        </w:trPr>
        <w:tc>
          <w:tcPr>
            <w:tcW w:w="2038" w:type="dxa"/>
            <w:tcBorders>
              <w:top w:val="single" w:sz="4" w:space="0" w:color="000000"/>
              <w:left w:val="single" w:sz="4" w:space="0" w:color="000000"/>
              <w:bottom w:val="single" w:sz="4" w:space="0" w:color="000000"/>
              <w:right w:val="single" w:sz="4" w:space="0" w:color="000000"/>
            </w:tcBorders>
            <w:shd w:val="clear" w:color="auto" w:fill="D9D9D9"/>
          </w:tcPr>
          <w:p w14:paraId="209E43C4" w14:textId="77777777" w:rsidR="00402D9F" w:rsidRDefault="00402D9F">
            <w:pPr>
              <w:pStyle w:val="TableParagraph"/>
              <w:kinsoku w:val="0"/>
              <w:overflowPunct w:val="0"/>
              <w:rPr>
                <w:rFonts w:ascii="Times New Roman" w:hAnsi="Times New Roman" w:cs="Times New Roman"/>
                <w:sz w:val="22"/>
                <w:szCs w:val="22"/>
              </w:rPr>
            </w:pPr>
          </w:p>
        </w:tc>
        <w:tc>
          <w:tcPr>
            <w:tcW w:w="3798" w:type="dxa"/>
            <w:tcBorders>
              <w:top w:val="single" w:sz="4" w:space="0" w:color="000000"/>
              <w:left w:val="single" w:sz="4" w:space="0" w:color="000000"/>
              <w:bottom w:val="single" w:sz="4" w:space="0" w:color="000000"/>
              <w:right w:val="single" w:sz="4" w:space="0" w:color="000000"/>
            </w:tcBorders>
            <w:shd w:val="clear" w:color="auto" w:fill="D9D9D9"/>
          </w:tcPr>
          <w:p w14:paraId="729A83D3" w14:textId="77777777" w:rsidR="00402D9F" w:rsidRDefault="00CE5A33">
            <w:pPr>
              <w:pStyle w:val="TableParagraph"/>
              <w:kinsoku w:val="0"/>
              <w:overflowPunct w:val="0"/>
              <w:spacing w:before="28" w:line="252" w:lineRule="exact"/>
              <w:ind w:left="1262"/>
              <w:rPr>
                <w:sz w:val="22"/>
                <w:szCs w:val="22"/>
              </w:rPr>
            </w:pPr>
            <w:r>
              <w:rPr>
                <w:sz w:val="22"/>
                <w:szCs w:val="22"/>
              </w:rPr>
              <w:t>Camera Name</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Pr>
          <w:p w14:paraId="2CC03CC0" w14:textId="77777777" w:rsidR="00402D9F" w:rsidRDefault="00CE5A33">
            <w:pPr>
              <w:pStyle w:val="TableParagraph"/>
              <w:kinsoku w:val="0"/>
              <w:overflowPunct w:val="0"/>
              <w:spacing w:before="28" w:line="252" w:lineRule="exact"/>
              <w:ind w:right="130"/>
              <w:jc w:val="right"/>
              <w:rPr>
                <w:sz w:val="22"/>
                <w:szCs w:val="22"/>
              </w:rPr>
            </w:pPr>
            <w:r>
              <w:rPr>
                <w:sz w:val="22"/>
                <w:szCs w:val="22"/>
              </w:rPr>
              <w:t>Type</w:t>
            </w:r>
          </w:p>
        </w:tc>
        <w:tc>
          <w:tcPr>
            <w:tcW w:w="6283" w:type="dxa"/>
            <w:tcBorders>
              <w:top w:val="single" w:sz="4" w:space="0" w:color="000000"/>
              <w:left w:val="single" w:sz="4" w:space="0" w:color="000000"/>
              <w:bottom w:val="single" w:sz="4" w:space="0" w:color="000000"/>
              <w:right w:val="single" w:sz="4" w:space="0" w:color="000000"/>
            </w:tcBorders>
            <w:shd w:val="clear" w:color="auto" w:fill="D9D9D9"/>
          </w:tcPr>
          <w:p w14:paraId="65E75868" w14:textId="77777777" w:rsidR="00402D9F" w:rsidRDefault="00CE5A33">
            <w:pPr>
              <w:pStyle w:val="TableParagraph"/>
              <w:kinsoku w:val="0"/>
              <w:overflowPunct w:val="0"/>
              <w:spacing w:before="28" w:line="252" w:lineRule="exact"/>
              <w:ind w:left="202" w:right="199"/>
              <w:jc w:val="center"/>
              <w:rPr>
                <w:sz w:val="22"/>
                <w:szCs w:val="22"/>
              </w:rPr>
            </w:pPr>
            <w:r>
              <w:rPr>
                <w:sz w:val="22"/>
                <w:szCs w:val="22"/>
              </w:rPr>
              <w:t>Public Space Covered</w:t>
            </w:r>
          </w:p>
        </w:tc>
      </w:tr>
      <w:tr w:rsidR="00402D9F" w14:paraId="4ED662A7" w14:textId="77777777">
        <w:trPr>
          <w:trHeight w:val="299"/>
        </w:trPr>
        <w:tc>
          <w:tcPr>
            <w:tcW w:w="2038" w:type="dxa"/>
            <w:tcBorders>
              <w:top w:val="single" w:sz="4" w:space="0" w:color="000000"/>
              <w:left w:val="single" w:sz="4" w:space="0" w:color="000000"/>
              <w:bottom w:val="single" w:sz="4" w:space="0" w:color="000000"/>
              <w:right w:val="single" w:sz="4" w:space="0" w:color="000000"/>
            </w:tcBorders>
            <w:shd w:val="clear" w:color="auto" w:fill="BEBEBE"/>
          </w:tcPr>
          <w:p w14:paraId="25359D6D" w14:textId="77777777" w:rsidR="00402D9F" w:rsidRDefault="00CE5A33">
            <w:pPr>
              <w:pStyle w:val="TableParagraph"/>
              <w:kinsoku w:val="0"/>
              <w:overflowPunct w:val="0"/>
              <w:spacing w:before="30" w:line="249" w:lineRule="exact"/>
              <w:ind w:left="107"/>
              <w:rPr>
                <w:sz w:val="22"/>
                <w:szCs w:val="22"/>
              </w:rPr>
            </w:pPr>
            <w:r>
              <w:rPr>
                <w:sz w:val="22"/>
                <w:szCs w:val="22"/>
              </w:rPr>
              <w:t>Car Parks/Barriers</w:t>
            </w:r>
          </w:p>
        </w:tc>
        <w:tc>
          <w:tcPr>
            <w:tcW w:w="3798" w:type="dxa"/>
            <w:tcBorders>
              <w:top w:val="single" w:sz="4" w:space="0" w:color="000000"/>
              <w:left w:val="single" w:sz="4" w:space="0" w:color="000000"/>
              <w:bottom w:val="single" w:sz="4" w:space="0" w:color="000000"/>
              <w:right w:val="single" w:sz="4" w:space="0" w:color="000000"/>
            </w:tcBorders>
            <w:shd w:val="clear" w:color="auto" w:fill="BEBEBE"/>
          </w:tcPr>
          <w:p w14:paraId="14E519B8" w14:textId="77777777" w:rsidR="00402D9F" w:rsidRDefault="00402D9F">
            <w:pPr>
              <w:pStyle w:val="TableParagraph"/>
              <w:kinsoku w:val="0"/>
              <w:overflowPunct w:val="0"/>
              <w:rPr>
                <w:rFonts w:ascii="Times New Roman" w:hAnsi="Times New Roman" w:cs="Times New Roman"/>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BEBEBE"/>
          </w:tcPr>
          <w:p w14:paraId="34186762" w14:textId="77777777" w:rsidR="00402D9F" w:rsidRDefault="00402D9F">
            <w:pPr>
              <w:pStyle w:val="TableParagraph"/>
              <w:kinsoku w:val="0"/>
              <w:overflowPunct w:val="0"/>
              <w:rPr>
                <w:rFonts w:ascii="Times New Roman" w:hAnsi="Times New Roman" w:cs="Times New Roman"/>
                <w:sz w:val="22"/>
                <w:szCs w:val="22"/>
              </w:rPr>
            </w:pPr>
          </w:p>
        </w:tc>
        <w:tc>
          <w:tcPr>
            <w:tcW w:w="6283" w:type="dxa"/>
            <w:tcBorders>
              <w:top w:val="single" w:sz="4" w:space="0" w:color="000000"/>
              <w:left w:val="single" w:sz="4" w:space="0" w:color="000000"/>
              <w:bottom w:val="single" w:sz="4" w:space="0" w:color="000000"/>
              <w:right w:val="single" w:sz="4" w:space="0" w:color="000000"/>
            </w:tcBorders>
            <w:shd w:val="clear" w:color="auto" w:fill="BEBEBE"/>
          </w:tcPr>
          <w:p w14:paraId="2742F5A4" w14:textId="77777777" w:rsidR="00402D9F" w:rsidRDefault="00402D9F">
            <w:pPr>
              <w:pStyle w:val="TableParagraph"/>
              <w:kinsoku w:val="0"/>
              <w:overflowPunct w:val="0"/>
              <w:rPr>
                <w:rFonts w:ascii="Times New Roman" w:hAnsi="Times New Roman" w:cs="Times New Roman"/>
                <w:sz w:val="22"/>
                <w:szCs w:val="22"/>
              </w:rPr>
            </w:pPr>
          </w:p>
        </w:tc>
      </w:tr>
      <w:tr w:rsidR="00402D9F" w14:paraId="23F9B9C1" w14:textId="77777777">
        <w:trPr>
          <w:trHeight w:val="302"/>
        </w:trPr>
        <w:tc>
          <w:tcPr>
            <w:tcW w:w="2038" w:type="dxa"/>
            <w:tcBorders>
              <w:top w:val="single" w:sz="4" w:space="0" w:color="000000"/>
              <w:left w:val="single" w:sz="4" w:space="0" w:color="000000"/>
              <w:bottom w:val="single" w:sz="4" w:space="0" w:color="000000"/>
              <w:right w:val="single" w:sz="4" w:space="0" w:color="000000"/>
            </w:tcBorders>
            <w:shd w:val="clear" w:color="auto" w:fill="D9D9D9"/>
          </w:tcPr>
          <w:p w14:paraId="119384DA" w14:textId="77777777" w:rsidR="00402D9F" w:rsidRDefault="00402D9F">
            <w:pPr>
              <w:pStyle w:val="TableParagraph"/>
              <w:kinsoku w:val="0"/>
              <w:overflowPunct w:val="0"/>
              <w:rPr>
                <w:rFonts w:ascii="Times New Roman" w:hAnsi="Times New Roman" w:cs="Times New Roman"/>
                <w:sz w:val="22"/>
                <w:szCs w:val="22"/>
              </w:rPr>
            </w:pPr>
          </w:p>
        </w:tc>
        <w:tc>
          <w:tcPr>
            <w:tcW w:w="3798" w:type="dxa"/>
            <w:tcBorders>
              <w:top w:val="single" w:sz="4" w:space="0" w:color="000000"/>
              <w:left w:val="single" w:sz="4" w:space="0" w:color="000000"/>
              <w:bottom w:val="single" w:sz="4" w:space="0" w:color="000000"/>
              <w:right w:val="single" w:sz="4" w:space="0" w:color="000000"/>
            </w:tcBorders>
          </w:tcPr>
          <w:p w14:paraId="635C4D0D" w14:textId="77777777" w:rsidR="00402D9F" w:rsidRDefault="00CE5A33">
            <w:pPr>
              <w:pStyle w:val="TableParagraph"/>
              <w:kinsoku w:val="0"/>
              <w:overflowPunct w:val="0"/>
              <w:spacing w:before="30" w:line="252" w:lineRule="exact"/>
              <w:ind w:left="107"/>
              <w:rPr>
                <w:sz w:val="22"/>
                <w:szCs w:val="22"/>
              </w:rPr>
            </w:pPr>
            <w:r>
              <w:rPr>
                <w:sz w:val="22"/>
                <w:szCs w:val="22"/>
              </w:rPr>
              <w:t>Admin Overspill Car Park</w:t>
            </w:r>
          </w:p>
        </w:tc>
        <w:tc>
          <w:tcPr>
            <w:tcW w:w="714" w:type="dxa"/>
            <w:tcBorders>
              <w:top w:val="single" w:sz="4" w:space="0" w:color="000000"/>
              <w:left w:val="single" w:sz="4" w:space="0" w:color="000000"/>
              <w:bottom w:val="single" w:sz="4" w:space="0" w:color="000000"/>
              <w:right w:val="single" w:sz="4" w:space="0" w:color="000000"/>
            </w:tcBorders>
          </w:tcPr>
          <w:p w14:paraId="6704CBDB" w14:textId="77777777" w:rsidR="00402D9F" w:rsidRDefault="00CE5A33">
            <w:pPr>
              <w:pStyle w:val="TableParagraph"/>
              <w:kinsoku w:val="0"/>
              <w:overflowPunct w:val="0"/>
              <w:spacing w:before="30" w:line="252" w:lineRule="exact"/>
              <w:ind w:right="96"/>
              <w:jc w:val="right"/>
              <w:rPr>
                <w:sz w:val="22"/>
                <w:szCs w:val="22"/>
              </w:rPr>
            </w:pPr>
            <w:r>
              <w:rPr>
                <w:sz w:val="22"/>
                <w:szCs w:val="22"/>
              </w:rPr>
              <w:t>Static</w:t>
            </w:r>
          </w:p>
        </w:tc>
        <w:tc>
          <w:tcPr>
            <w:tcW w:w="6283" w:type="dxa"/>
            <w:tcBorders>
              <w:top w:val="single" w:sz="4" w:space="0" w:color="000000"/>
              <w:left w:val="single" w:sz="4" w:space="0" w:color="000000"/>
              <w:bottom w:val="single" w:sz="4" w:space="0" w:color="000000"/>
              <w:right w:val="single" w:sz="4" w:space="0" w:color="000000"/>
            </w:tcBorders>
          </w:tcPr>
          <w:p w14:paraId="3E0D6C1F" w14:textId="77777777" w:rsidR="00402D9F" w:rsidRDefault="00CE5A33">
            <w:pPr>
              <w:pStyle w:val="TableParagraph"/>
              <w:kinsoku w:val="0"/>
              <w:overflowPunct w:val="0"/>
              <w:spacing w:before="30" w:line="252" w:lineRule="exact"/>
              <w:ind w:left="201" w:right="199"/>
              <w:jc w:val="center"/>
              <w:rPr>
                <w:sz w:val="22"/>
                <w:szCs w:val="22"/>
              </w:rPr>
            </w:pPr>
            <w:r>
              <w:rPr>
                <w:sz w:val="22"/>
                <w:szCs w:val="22"/>
              </w:rPr>
              <w:t>Short Section of Gorway Rd Adjacent to Car Park</w:t>
            </w:r>
          </w:p>
        </w:tc>
      </w:tr>
      <w:tr w:rsidR="00402D9F" w14:paraId="3F708FC2" w14:textId="77777777">
        <w:trPr>
          <w:trHeight w:val="299"/>
        </w:trPr>
        <w:tc>
          <w:tcPr>
            <w:tcW w:w="2038" w:type="dxa"/>
            <w:tcBorders>
              <w:top w:val="single" w:sz="4" w:space="0" w:color="000000"/>
              <w:left w:val="single" w:sz="4" w:space="0" w:color="000000"/>
              <w:bottom w:val="single" w:sz="4" w:space="0" w:color="000000"/>
              <w:right w:val="single" w:sz="4" w:space="0" w:color="000000"/>
            </w:tcBorders>
            <w:shd w:val="clear" w:color="auto" w:fill="BEBEBE"/>
          </w:tcPr>
          <w:p w14:paraId="3E57E872" w14:textId="77777777" w:rsidR="00402D9F" w:rsidRDefault="00CE5A33">
            <w:pPr>
              <w:pStyle w:val="TableParagraph"/>
              <w:kinsoku w:val="0"/>
              <w:overflowPunct w:val="0"/>
              <w:spacing w:before="28" w:line="252" w:lineRule="exact"/>
              <w:ind w:left="832" w:right="824"/>
              <w:jc w:val="center"/>
              <w:rPr>
                <w:sz w:val="22"/>
                <w:szCs w:val="22"/>
              </w:rPr>
            </w:pPr>
            <w:r>
              <w:rPr>
                <w:sz w:val="22"/>
                <w:szCs w:val="22"/>
              </w:rPr>
              <w:t>WD</w:t>
            </w:r>
          </w:p>
        </w:tc>
        <w:tc>
          <w:tcPr>
            <w:tcW w:w="3798" w:type="dxa"/>
            <w:tcBorders>
              <w:top w:val="single" w:sz="4" w:space="0" w:color="000000"/>
              <w:left w:val="single" w:sz="4" w:space="0" w:color="000000"/>
              <w:bottom w:val="single" w:sz="4" w:space="0" w:color="000000"/>
              <w:right w:val="single" w:sz="4" w:space="0" w:color="000000"/>
            </w:tcBorders>
            <w:shd w:val="clear" w:color="auto" w:fill="BEBEBE"/>
          </w:tcPr>
          <w:p w14:paraId="4D7D3441" w14:textId="77777777" w:rsidR="00402D9F" w:rsidRDefault="00402D9F">
            <w:pPr>
              <w:pStyle w:val="TableParagraph"/>
              <w:kinsoku w:val="0"/>
              <w:overflowPunct w:val="0"/>
              <w:rPr>
                <w:rFonts w:ascii="Times New Roman" w:hAnsi="Times New Roman" w:cs="Times New Roman"/>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BEBEBE"/>
          </w:tcPr>
          <w:p w14:paraId="574A8F75" w14:textId="77777777" w:rsidR="00402D9F" w:rsidRDefault="00402D9F">
            <w:pPr>
              <w:pStyle w:val="TableParagraph"/>
              <w:kinsoku w:val="0"/>
              <w:overflowPunct w:val="0"/>
              <w:rPr>
                <w:rFonts w:ascii="Times New Roman" w:hAnsi="Times New Roman" w:cs="Times New Roman"/>
                <w:sz w:val="22"/>
                <w:szCs w:val="22"/>
              </w:rPr>
            </w:pPr>
          </w:p>
        </w:tc>
        <w:tc>
          <w:tcPr>
            <w:tcW w:w="6283" w:type="dxa"/>
            <w:tcBorders>
              <w:top w:val="single" w:sz="4" w:space="0" w:color="000000"/>
              <w:left w:val="single" w:sz="4" w:space="0" w:color="000000"/>
              <w:bottom w:val="single" w:sz="4" w:space="0" w:color="000000"/>
              <w:right w:val="single" w:sz="4" w:space="0" w:color="000000"/>
            </w:tcBorders>
            <w:shd w:val="clear" w:color="auto" w:fill="BEBEBE"/>
          </w:tcPr>
          <w:p w14:paraId="626E6048" w14:textId="77777777" w:rsidR="00402D9F" w:rsidRDefault="00402D9F">
            <w:pPr>
              <w:pStyle w:val="TableParagraph"/>
              <w:kinsoku w:val="0"/>
              <w:overflowPunct w:val="0"/>
              <w:rPr>
                <w:rFonts w:ascii="Times New Roman" w:hAnsi="Times New Roman" w:cs="Times New Roman"/>
                <w:sz w:val="22"/>
                <w:szCs w:val="22"/>
              </w:rPr>
            </w:pPr>
          </w:p>
        </w:tc>
      </w:tr>
      <w:tr w:rsidR="00402D9F" w14:paraId="167E7465" w14:textId="77777777">
        <w:trPr>
          <w:trHeight w:val="299"/>
        </w:trPr>
        <w:tc>
          <w:tcPr>
            <w:tcW w:w="2038" w:type="dxa"/>
            <w:tcBorders>
              <w:top w:val="single" w:sz="4" w:space="0" w:color="000000"/>
              <w:left w:val="single" w:sz="4" w:space="0" w:color="000000"/>
              <w:bottom w:val="single" w:sz="4" w:space="0" w:color="000000"/>
              <w:right w:val="single" w:sz="4" w:space="0" w:color="000000"/>
            </w:tcBorders>
            <w:shd w:val="clear" w:color="auto" w:fill="D9D9D9"/>
          </w:tcPr>
          <w:p w14:paraId="5C47EB01" w14:textId="77777777" w:rsidR="00402D9F" w:rsidRDefault="00402D9F">
            <w:pPr>
              <w:pStyle w:val="TableParagraph"/>
              <w:kinsoku w:val="0"/>
              <w:overflowPunct w:val="0"/>
              <w:rPr>
                <w:rFonts w:ascii="Times New Roman" w:hAnsi="Times New Roman" w:cs="Times New Roman"/>
                <w:sz w:val="22"/>
                <w:szCs w:val="22"/>
              </w:rPr>
            </w:pPr>
          </w:p>
        </w:tc>
        <w:tc>
          <w:tcPr>
            <w:tcW w:w="3798" w:type="dxa"/>
            <w:tcBorders>
              <w:top w:val="single" w:sz="4" w:space="0" w:color="000000"/>
              <w:left w:val="single" w:sz="4" w:space="0" w:color="000000"/>
              <w:bottom w:val="single" w:sz="4" w:space="0" w:color="000000"/>
              <w:right w:val="single" w:sz="4" w:space="0" w:color="000000"/>
            </w:tcBorders>
          </w:tcPr>
          <w:p w14:paraId="4E0F63EC" w14:textId="77777777" w:rsidR="00402D9F" w:rsidRDefault="00CE5A33">
            <w:pPr>
              <w:pStyle w:val="TableParagraph"/>
              <w:kinsoku w:val="0"/>
              <w:overflowPunct w:val="0"/>
              <w:spacing w:before="28" w:line="252" w:lineRule="exact"/>
              <w:ind w:left="107"/>
              <w:rPr>
                <w:sz w:val="22"/>
                <w:szCs w:val="22"/>
              </w:rPr>
            </w:pPr>
            <w:r>
              <w:rPr>
                <w:sz w:val="22"/>
                <w:szCs w:val="22"/>
              </w:rPr>
              <w:t>WD Dome</w:t>
            </w:r>
          </w:p>
        </w:tc>
        <w:tc>
          <w:tcPr>
            <w:tcW w:w="714" w:type="dxa"/>
            <w:tcBorders>
              <w:top w:val="single" w:sz="4" w:space="0" w:color="000000"/>
              <w:left w:val="single" w:sz="4" w:space="0" w:color="000000"/>
              <w:bottom w:val="single" w:sz="4" w:space="0" w:color="000000"/>
              <w:right w:val="single" w:sz="4" w:space="0" w:color="000000"/>
            </w:tcBorders>
          </w:tcPr>
          <w:p w14:paraId="3F79376A" w14:textId="77777777" w:rsidR="00402D9F" w:rsidRDefault="00CE5A33">
            <w:pPr>
              <w:pStyle w:val="TableParagraph"/>
              <w:kinsoku w:val="0"/>
              <w:overflowPunct w:val="0"/>
              <w:spacing w:before="28" w:line="252" w:lineRule="exact"/>
              <w:ind w:left="193"/>
              <w:rPr>
                <w:sz w:val="22"/>
                <w:szCs w:val="22"/>
              </w:rPr>
            </w:pPr>
            <w:r>
              <w:rPr>
                <w:sz w:val="22"/>
                <w:szCs w:val="22"/>
              </w:rPr>
              <w:t>PTZ</w:t>
            </w:r>
          </w:p>
        </w:tc>
        <w:tc>
          <w:tcPr>
            <w:tcW w:w="6283" w:type="dxa"/>
            <w:tcBorders>
              <w:top w:val="single" w:sz="4" w:space="0" w:color="000000"/>
              <w:left w:val="single" w:sz="4" w:space="0" w:color="000000"/>
              <w:bottom w:val="single" w:sz="4" w:space="0" w:color="000000"/>
              <w:right w:val="single" w:sz="4" w:space="0" w:color="000000"/>
            </w:tcBorders>
          </w:tcPr>
          <w:p w14:paraId="284FBFD1" w14:textId="77777777" w:rsidR="00402D9F" w:rsidRDefault="00CE5A33">
            <w:pPr>
              <w:pStyle w:val="TableParagraph"/>
              <w:kinsoku w:val="0"/>
              <w:overflowPunct w:val="0"/>
              <w:spacing w:before="28" w:line="252" w:lineRule="exact"/>
              <w:ind w:left="205" w:right="199"/>
              <w:jc w:val="center"/>
              <w:rPr>
                <w:sz w:val="22"/>
                <w:szCs w:val="22"/>
              </w:rPr>
            </w:pPr>
            <w:r>
              <w:rPr>
                <w:sz w:val="22"/>
                <w:szCs w:val="22"/>
              </w:rPr>
              <w:t>Approach Rd From Delves Rd Adjacent to Whitehall Junior School</w:t>
            </w:r>
          </w:p>
        </w:tc>
      </w:tr>
    </w:tbl>
    <w:p w14:paraId="0C43F467" w14:textId="77777777" w:rsidR="00402D9F" w:rsidRDefault="00402D9F">
      <w:pPr>
        <w:pStyle w:val="BodyText"/>
        <w:kinsoku w:val="0"/>
        <w:overflowPunct w:val="0"/>
        <w:rPr>
          <w:b/>
          <w:bCs/>
          <w:sz w:val="28"/>
          <w:szCs w:val="28"/>
        </w:rPr>
      </w:pPr>
    </w:p>
    <w:p w14:paraId="2603BF41" w14:textId="77777777" w:rsidR="00402D9F" w:rsidRDefault="00CE5A33">
      <w:pPr>
        <w:pStyle w:val="BodyText"/>
        <w:kinsoku w:val="0"/>
        <w:overflowPunct w:val="0"/>
        <w:spacing w:before="195"/>
        <w:ind w:left="4838" w:right="4838"/>
        <w:jc w:val="center"/>
        <w:rPr>
          <w:b/>
          <w:bCs/>
          <w:sz w:val="24"/>
          <w:szCs w:val="24"/>
        </w:rPr>
      </w:pPr>
      <w:r>
        <w:rPr>
          <w:b/>
          <w:bCs/>
          <w:sz w:val="24"/>
          <w:szCs w:val="24"/>
          <w:u w:val="thick"/>
        </w:rPr>
        <w:t>Telford Campus Public Space</w:t>
      </w:r>
      <w:r>
        <w:rPr>
          <w:b/>
          <w:bCs/>
          <w:spacing w:val="-20"/>
          <w:sz w:val="24"/>
          <w:szCs w:val="24"/>
          <w:u w:val="thick"/>
        </w:rPr>
        <w:t xml:space="preserve"> </w:t>
      </w:r>
      <w:r>
        <w:rPr>
          <w:b/>
          <w:bCs/>
          <w:sz w:val="24"/>
          <w:szCs w:val="24"/>
          <w:u w:val="thick"/>
        </w:rPr>
        <w:t>Coverage</w:t>
      </w:r>
    </w:p>
    <w:p w14:paraId="78CCDE0D" w14:textId="77777777" w:rsidR="00402D9F" w:rsidRDefault="00402D9F">
      <w:pPr>
        <w:pStyle w:val="BodyText"/>
        <w:kinsoku w:val="0"/>
        <w:overflowPunct w:val="0"/>
        <w:spacing w:before="2"/>
        <w:rPr>
          <w:b/>
          <w:bCs/>
        </w:rPr>
      </w:pPr>
    </w:p>
    <w:tbl>
      <w:tblPr>
        <w:tblW w:w="0" w:type="auto"/>
        <w:tblInd w:w="792" w:type="dxa"/>
        <w:tblLayout w:type="fixed"/>
        <w:tblCellMar>
          <w:left w:w="0" w:type="dxa"/>
          <w:right w:w="0" w:type="dxa"/>
        </w:tblCellMar>
        <w:tblLook w:val="0000" w:firstRow="0" w:lastRow="0" w:firstColumn="0" w:lastColumn="0" w:noHBand="0" w:noVBand="0"/>
      </w:tblPr>
      <w:tblGrid>
        <w:gridCol w:w="1985"/>
        <w:gridCol w:w="1702"/>
        <w:gridCol w:w="1560"/>
        <w:gridCol w:w="6805"/>
      </w:tblGrid>
      <w:tr w:rsidR="00402D9F" w14:paraId="3DCC450F" w14:textId="77777777">
        <w:trPr>
          <w:trHeight w:val="302"/>
        </w:trPr>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66F96D3" w14:textId="77777777" w:rsidR="00402D9F" w:rsidRDefault="00402D9F">
            <w:pPr>
              <w:pStyle w:val="TableParagraph"/>
              <w:kinsoku w:val="0"/>
              <w:overflowPunct w:val="0"/>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61FA1177" w14:textId="77777777" w:rsidR="00402D9F" w:rsidRDefault="00CE5A33">
            <w:pPr>
              <w:pStyle w:val="TableParagraph"/>
              <w:kinsoku w:val="0"/>
              <w:overflowPunct w:val="0"/>
              <w:spacing w:before="30" w:line="252" w:lineRule="exact"/>
              <w:ind w:left="107"/>
              <w:rPr>
                <w:sz w:val="22"/>
                <w:szCs w:val="22"/>
              </w:rPr>
            </w:pPr>
            <w:r>
              <w:rPr>
                <w:sz w:val="22"/>
                <w:szCs w:val="22"/>
              </w:rPr>
              <w:t>Camera Name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517CE2E3" w14:textId="77777777" w:rsidR="00402D9F" w:rsidRDefault="00CE5A33">
            <w:pPr>
              <w:pStyle w:val="TableParagraph"/>
              <w:kinsoku w:val="0"/>
              <w:overflowPunct w:val="0"/>
              <w:spacing w:before="30" w:line="252" w:lineRule="exact"/>
              <w:ind w:left="510" w:right="499"/>
              <w:jc w:val="center"/>
              <w:rPr>
                <w:sz w:val="22"/>
                <w:szCs w:val="22"/>
              </w:rPr>
            </w:pPr>
            <w:r>
              <w:rPr>
                <w:sz w:val="22"/>
                <w:szCs w:val="22"/>
              </w:rPr>
              <w:t>Type</w:t>
            </w:r>
          </w:p>
        </w:tc>
        <w:tc>
          <w:tcPr>
            <w:tcW w:w="6805" w:type="dxa"/>
            <w:tcBorders>
              <w:top w:val="single" w:sz="4" w:space="0" w:color="000000"/>
              <w:left w:val="single" w:sz="4" w:space="0" w:color="000000"/>
              <w:bottom w:val="single" w:sz="4" w:space="0" w:color="000000"/>
              <w:right w:val="single" w:sz="4" w:space="0" w:color="000000"/>
            </w:tcBorders>
            <w:shd w:val="clear" w:color="auto" w:fill="D9D9D9"/>
          </w:tcPr>
          <w:p w14:paraId="3F190471" w14:textId="77777777" w:rsidR="00402D9F" w:rsidRDefault="00CE5A33">
            <w:pPr>
              <w:pStyle w:val="TableParagraph"/>
              <w:kinsoku w:val="0"/>
              <w:overflowPunct w:val="0"/>
              <w:spacing w:before="30" w:line="252" w:lineRule="exact"/>
              <w:ind w:left="1488" w:right="1479"/>
              <w:jc w:val="center"/>
              <w:rPr>
                <w:sz w:val="22"/>
                <w:szCs w:val="22"/>
              </w:rPr>
            </w:pPr>
            <w:r>
              <w:rPr>
                <w:sz w:val="22"/>
                <w:szCs w:val="22"/>
              </w:rPr>
              <w:t>Public Space Covered</w:t>
            </w:r>
          </w:p>
        </w:tc>
      </w:tr>
      <w:tr w:rsidR="00402D9F" w14:paraId="2AAD20C2" w14:textId="77777777">
        <w:trPr>
          <w:trHeight w:val="299"/>
        </w:trPr>
        <w:tc>
          <w:tcPr>
            <w:tcW w:w="1985" w:type="dxa"/>
            <w:tcBorders>
              <w:top w:val="single" w:sz="4" w:space="0" w:color="000000"/>
              <w:left w:val="single" w:sz="4" w:space="0" w:color="000000"/>
              <w:bottom w:val="single" w:sz="4" w:space="0" w:color="000000"/>
              <w:right w:val="single" w:sz="4" w:space="0" w:color="000000"/>
            </w:tcBorders>
            <w:shd w:val="clear" w:color="auto" w:fill="BEBEBE"/>
          </w:tcPr>
          <w:p w14:paraId="60821A67" w14:textId="77777777" w:rsidR="00402D9F" w:rsidRDefault="00CE5A33">
            <w:pPr>
              <w:pStyle w:val="TableParagraph"/>
              <w:kinsoku w:val="0"/>
              <w:overflowPunct w:val="0"/>
              <w:spacing w:before="28" w:line="252" w:lineRule="exact"/>
              <w:ind w:left="107"/>
              <w:rPr>
                <w:sz w:val="22"/>
                <w:szCs w:val="22"/>
              </w:rPr>
            </w:pPr>
            <w:r>
              <w:rPr>
                <w:sz w:val="22"/>
                <w:szCs w:val="22"/>
              </w:rPr>
              <w:t>Residences</w:t>
            </w:r>
          </w:p>
        </w:tc>
        <w:tc>
          <w:tcPr>
            <w:tcW w:w="1702" w:type="dxa"/>
            <w:tcBorders>
              <w:top w:val="single" w:sz="4" w:space="0" w:color="000000"/>
              <w:left w:val="single" w:sz="4" w:space="0" w:color="000000"/>
              <w:bottom w:val="single" w:sz="4" w:space="0" w:color="000000"/>
              <w:right w:val="single" w:sz="4" w:space="0" w:color="000000"/>
            </w:tcBorders>
            <w:shd w:val="clear" w:color="auto" w:fill="BEBEBE"/>
          </w:tcPr>
          <w:p w14:paraId="7A3BC5F8" w14:textId="77777777" w:rsidR="00402D9F" w:rsidRDefault="00402D9F">
            <w:pPr>
              <w:pStyle w:val="TableParagraph"/>
              <w:kinsoku w:val="0"/>
              <w:overflowPunct w:val="0"/>
              <w:rPr>
                <w:rFonts w:ascii="Times New Roman"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BEBEBE"/>
          </w:tcPr>
          <w:p w14:paraId="6226B227" w14:textId="77777777" w:rsidR="00402D9F" w:rsidRDefault="00402D9F">
            <w:pPr>
              <w:pStyle w:val="TableParagraph"/>
              <w:kinsoku w:val="0"/>
              <w:overflowPunct w:val="0"/>
              <w:rPr>
                <w:rFonts w:ascii="Times New Roman" w:hAnsi="Times New Roman" w:cs="Times New Roman"/>
                <w:sz w:val="22"/>
                <w:szCs w:val="22"/>
              </w:rPr>
            </w:pPr>
          </w:p>
        </w:tc>
        <w:tc>
          <w:tcPr>
            <w:tcW w:w="6805" w:type="dxa"/>
            <w:tcBorders>
              <w:top w:val="single" w:sz="4" w:space="0" w:color="000000"/>
              <w:left w:val="single" w:sz="4" w:space="0" w:color="000000"/>
              <w:bottom w:val="single" w:sz="4" w:space="0" w:color="000000"/>
              <w:right w:val="single" w:sz="4" w:space="0" w:color="000000"/>
            </w:tcBorders>
            <w:shd w:val="clear" w:color="auto" w:fill="BEBEBE"/>
          </w:tcPr>
          <w:p w14:paraId="018D7423" w14:textId="77777777" w:rsidR="00402D9F" w:rsidRDefault="00402D9F">
            <w:pPr>
              <w:pStyle w:val="TableParagraph"/>
              <w:kinsoku w:val="0"/>
              <w:overflowPunct w:val="0"/>
              <w:rPr>
                <w:rFonts w:ascii="Times New Roman" w:hAnsi="Times New Roman" w:cs="Times New Roman"/>
                <w:sz w:val="22"/>
                <w:szCs w:val="22"/>
              </w:rPr>
            </w:pPr>
          </w:p>
        </w:tc>
      </w:tr>
      <w:tr w:rsidR="00402D9F" w14:paraId="65A5385A" w14:textId="77777777">
        <w:trPr>
          <w:trHeight w:val="299"/>
        </w:trPr>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ECE753D" w14:textId="77777777" w:rsidR="00402D9F" w:rsidRDefault="00402D9F">
            <w:pPr>
              <w:pStyle w:val="TableParagraph"/>
              <w:kinsoku w:val="0"/>
              <w:overflowPunct w:val="0"/>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174846E" w14:textId="77777777" w:rsidR="00402D9F" w:rsidRDefault="00CE5A33">
            <w:pPr>
              <w:pStyle w:val="TableParagraph"/>
              <w:kinsoku w:val="0"/>
              <w:overflowPunct w:val="0"/>
              <w:spacing w:before="11"/>
              <w:ind w:left="107"/>
              <w:rPr>
                <w:sz w:val="22"/>
                <w:szCs w:val="22"/>
              </w:rPr>
            </w:pPr>
            <w:r>
              <w:rPr>
                <w:sz w:val="22"/>
                <w:szCs w:val="22"/>
              </w:rPr>
              <w:t>RSC Rear</w:t>
            </w:r>
          </w:p>
        </w:tc>
        <w:tc>
          <w:tcPr>
            <w:tcW w:w="1560" w:type="dxa"/>
            <w:tcBorders>
              <w:top w:val="single" w:sz="4" w:space="0" w:color="000000"/>
              <w:left w:val="single" w:sz="4" w:space="0" w:color="000000"/>
              <w:bottom w:val="single" w:sz="4" w:space="0" w:color="000000"/>
              <w:right w:val="single" w:sz="4" w:space="0" w:color="000000"/>
            </w:tcBorders>
          </w:tcPr>
          <w:p w14:paraId="4E095B42" w14:textId="77777777" w:rsidR="00402D9F" w:rsidRDefault="00CE5A33">
            <w:pPr>
              <w:pStyle w:val="TableParagraph"/>
              <w:kinsoku w:val="0"/>
              <w:overflowPunct w:val="0"/>
              <w:spacing w:before="11"/>
              <w:ind w:left="510" w:right="502"/>
              <w:jc w:val="center"/>
              <w:rPr>
                <w:sz w:val="22"/>
                <w:szCs w:val="22"/>
              </w:rPr>
            </w:pPr>
            <w:r>
              <w:rPr>
                <w:sz w:val="22"/>
                <w:szCs w:val="22"/>
              </w:rPr>
              <w:t>Static</w:t>
            </w:r>
          </w:p>
        </w:tc>
        <w:tc>
          <w:tcPr>
            <w:tcW w:w="6805" w:type="dxa"/>
            <w:tcBorders>
              <w:top w:val="single" w:sz="4" w:space="0" w:color="000000"/>
              <w:left w:val="single" w:sz="4" w:space="0" w:color="000000"/>
              <w:bottom w:val="single" w:sz="4" w:space="0" w:color="000000"/>
              <w:right w:val="single" w:sz="4" w:space="0" w:color="000000"/>
            </w:tcBorders>
          </w:tcPr>
          <w:p w14:paraId="57FED103" w14:textId="77777777" w:rsidR="00402D9F" w:rsidRDefault="00CE5A33">
            <w:pPr>
              <w:pStyle w:val="TableParagraph"/>
              <w:kinsoku w:val="0"/>
              <w:overflowPunct w:val="0"/>
              <w:spacing w:before="11"/>
              <w:ind w:left="1490" w:right="1479"/>
              <w:jc w:val="center"/>
              <w:rPr>
                <w:sz w:val="22"/>
                <w:szCs w:val="22"/>
              </w:rPr>
            </w:pPr>
            <w:r>
              <w:rPr>
                <w:sz w:val="22"/>
                <w:szCs w:val="22"/>
              </w:rPr>
              <w:t xml:space="preserve">Short Distance of </w:t>
            </w:r>
            <w:proofErr w:type="spellStart"/>
            <w:r>
              <w:rPr>
                <w:sz w:val="22"/>
                <w:szCs w:val="22"/>
              </w:rPr>
              <w:t>Shifnal</w:t>
            </w:r>
            <w:proofErr w:type="spellEnd"/>
            <w:r>
              <w:rPr>
                <w:sz w:val="22"/>
                <w:szCs w:val="22"/>
              </w:rPr>
              <w:t xml:space="preserve"> Rd at Rear of RSC</w:t>
            </w:r>
          </w:p>
        </w:tc>
      </w:tr>
      <w:tr w:rsidR="00402D9F" w14:paraId="2B40C12D" w14:textId="77777777">
        <w:trPr>
          <w:trHeight w:val="299"/>
        </w:trPr>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E6FD3DA" w14:textId="77777777" w:rsidR="00402D9F" w:rsidRDefault="00402D9F">
            <w:pPr>
              <w:pStyle w:val="TableParagraph"/>
              <w:kinsoku w:val="0"/>
              <w:overflowPunct w:val="0"/>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31F0F09" w14:textId="77777777" w:rsidR="00402D9F" w:rsidRDefault="00CE5A33">
            <w:pPr>
              <w:pStyle w:val="TableParagraph"/>
              <w:kinsoku w:val="0"/>
              <w:overflowPunct w:val="0"/>
              <w:spacing w:before="13" w:line="266" w:lineRule="exact"/>
              <w:ind w:left="107"/>
              <w:rPr>
                <w:sz w:val="22"/>
                <w:szCs w:val="22"/>
              </w:rPr>
            </w:pPr>
            <w:r>
              <w:rPr>
                <w:sz w:val="22"/>
                <w:szCs w:val="22"/>
              </w:rPr>
              <w:t>RSC Rear 2</w:t>
            </w:r>
          </w:p>
        </w:tc>
        <w:tc>
          <w:tcPr>
            <w:tcW w:w="1560" w:type="dxa"/>
            <w:tcBorders>
              <w:top w:val="single" w:sz="4" w:space="0" w:color="000000"/>
              <w:left w:val="single" w:sz="4" w:space="0" w:color="000000"/>
              <w:bottom w:val="single" w:sz="4" w:space="0" w:color="000000"/>
              <w:right w:val="single" w:sz="4" w:space="0" w:color="000000"/>
            </w:tcBorders>
          </w:tcPr>
          <w:p w14:paraId="0990B8FE" w14:textId="77777777" w:rsidR="00402D9F" w:rsidRDefault="00CE5A33">
            <w:pPr>
              <w:pStyle w:val="TableParagraph"/>
              <w:kinsoku w:val="0"/>
              <w:overflowPunct w:val="0"/>
              <w:spacing w:before="13" w:line="266" w:lineRule="exact"/>
              <w:ind w:left="510" w:right="502"/>
              <w:jc w:val="center"/>
              <w:rPr>
                <w:sz w:val="22"/>
                <w:szCs w:val="22"/>
              </w:rPr>
            </w:pPr>
            <w:r>
              <w:rPr>
                <w:sz w:val="22"/>
                <w:szCs w:val="22"/>
              </w:rPr>
              <w:t>Static</w:t>
            </w:r>
          </w:p>
        </w:tc>
        <w:tc>
          <w:tcPr>
            <w:tcW w:w="6805" w:type="dxa"/>
            <w:tcBorders>
              <w:top w:val="single" w:sz="4" w:space="0" w:color="000000"/>
              <w:left w:val="single" w:sz="4" w:space="0" w:color="000000"/>
              <w:bottom w:val="single" w:sz="4" w:space="0" w:color="000000"/>
              <w:right w:val="single" w:sz="4" w:space="0" w:color="000000"/>
            </w:tcBorders>
          </w:tcPr>
          <w:p w14:paraId="1015B155" w14:textId="77777777" w:rsidR="00402D9F" w:rsidRDefault="00CE5A33">
            <w:pPr>
              <w:pStyle w:val="TableParagraph"/>
              <w:kinsoku w:val="0"/>
              <w:overflowPunct w:val="0"/>
              <w:spacing w:before="13" w:line="266" w:lineRule="exact"/>
              <w:ind w:left="1490" w:right="1479"/>
              <w:jc w:val="center"/>
              <w:rPr>
                <w:sz w:val="22"/>
                <w:szCs w:val="22"/>
              </w:rPr>
            </w:pPr>
            <w:r>
              <w:rPr>
                <w:sz w:val="22"/>
                <w:szCs w:val="22"/>
              </w:rPr>
              <w:t xml:space="preserve">Short Distance of </w:t>
            </w:r>
            <w:proofErr w:type="spellStart"/>
            <w:r>
              <w:rPr>
                <w:sz w:val="22"/>
                <w:szCs w:val="22"/>
              </w:rPr>
              <w:t>Shifnal</w:t>
            </w:r>
            <w:proofErr w:type="spellEnd"/>
            <w:r>
              <w:rPr>
                <w:sz w:val="22"/>
                <w:szCs w:val="22"/>
              </w:rPr>
              <w:t xml:space="preserve"> Rd at Rear of RSC</w:t>
            </w:r>
          </w:p>
        </w:tc>
      </w:tr>
    </w:tbl>
    <w:p w14:paraId="6E3FB722" w14:textId="6BCDC28D" w:rsidR="00402D9F" w:rsidRDefault="00402D9F"/>
    <w:p w14:paraId="4FAD7A15" w14:textId="4D314FF8" w:rsidR="00D7084F" w:rsidRDefault="00D7084F"/>
    <w:p w14:paraId="77D5BCD9" w14:textId="70E6796D" w:rsidR="00D7084F" w:rsidRDefault="00D7084F"/>
    <w:p w14:paraId="63BB4EF6" w14:textId="23D12629" w:rsidR="00D7084F" w:rsidRDefault="00D7084F"/>
    <w:p w14:paraId="34BC15B1" w14:textId="77777777" w:rsidR="003C3134" w:rsidRDefault="003C3134"/>
    <w:p w14:paraId="3B413C9E" w14:textId="78F40392" w:rsidR="003C3134" w:rsidRDefault="00CE586F">
      <w:r>
        <w:rPr>
          <w:noProof/>
        </w:rPr>
        <mc:AlternateContent>
          <mc:Choice Requires="wpi">
            <w:drawing>
              <wp:anchor distT="0" distB="0" distL="114300" distR="114300" simplePos="0" relativeHeight="251663360" behindDoc="0" locked="0" layoutInCell="1" allowOverlap="1" wp14:anchorId="4439FFE2" wp14:editId="44AB1986">
                <wp:simplePos x="0" y="0"/>
                <wp:positionH relativeFrom="column">
                  <wp:posOffset>1156904</wp:posOffset>
                </wp:positionH>
                <wp:positionV relativeFrom="paragraph">
                  <wp:posOffset>-42124</wp:posOffset>
                </wp:positionV>
                <wp:extent cx="17280" cy="260280"/>
                <wp:effectExtent l="38100" t="38100" r="33655" b="45085"/>
                <wp:wrapNone/>
                <wp:docPr id="10"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17280" cy="260280"/>
                      </w14:xfrm>
                    </w14:contentPart>
                  </a:graphicData>
                </a:graphic>
              </wp:anchor>
            </w:drawing>
          </mc:Choice>
          <mc:Fallback>
            <w:pict>
              <v:shapetype w14:anchorId="269DFE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90.4pt;margin-top:-4pt;width:2.75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">
                <v:imagedata r:id="rId11" o:title=""/>
              </v:shape>
            </w:pict>
          </mc:Fallback>
        </mc:AlternateContent>
      </w:r>
    </w:p>
    <w:p w14:paraId="5687613A" w14:textId="36B8684A" w:rsidR="003C3134" w:rsidRDefault="00CE586F">
      <w:r>
        <w:rPr>
          <w:noProof/>
        </w:rPr>
        <mc:AlternateContent>
          <mc:Choice Requires="wpi">
            <w:drawing>
              <wp:anchor distT="0" distB="0" distL="114300" distR="114300" simplePos="0" relativeHeight="251662336" behindDoc="0" locked="0" layoutInCell="1" allowOverlap="1" wp14:anchorId="5B85A9CF" wp14:editId="4A6B224D">
                <wp:simplePos x="0" y="0"/>
                <wp:positionH relativeFrom="column">
                  <wp:posOffset>1894544</wp:posOffset>
                </wp:positionH>
                <wp:positionV relativeFrom="paragraph">
                  <wp:posOffset>-168299</wp:posOffset>
                </wp:positionV>
                <wp:extent cx="1222560" cy="509400"/>
                <wp:effectExtent l="38100" t="38100" r="47625" b="49530"/>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222560" cy="509400"/>
                      </w14:xfrm>
                    </w14:contentPart>
                  </a:graphicData>
                </a:graphic>
              </wp:anchor>
            </w:drawing>
          </mc:Choice>
          <mc:Fallback>
            <w:pict>
              <v:shape w14:anchorId="51FE3B43" id="Ink 9" o:spid="_x0000_s1026" type="#_x0000_t75" style="position:absolute;margin-left:148.5pt;margin-top:-13.95pt;width:97.65pt;height:4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">
                <v:imagedata r:id="rId13" o:title=""/>
              </v:shape>
            </w:pict>
          </mc:Fallback>
        </mc:AlternateContent>
      </w:r>
      <w:r>
        <w:rPr>
          <w:noProof/>
        </w:rPr>
        <mc:AlternateContent>
          <mc:Choice Requires="wpi">
            <w:drawing>
              <wp:anchor distT="0" distB="0" distL="114300" distR="114300" simplePos="0" relativeHeight="251661312" behindDoc="0" locked="0" layoutInCell="1" allowOverlap="1" wp14:anchorId="50B542B8" wp14:editId="57A01CC7">
                <wp:simplePos x="0" y="0"/>
                <wp:positionH relativeFrom="column">
                  <wp:posOffset>1457504</wp:posOffset>
                </wp:positionH>
                <wp:positionV relativeFrom="paragraph">
                  <wp:posOffset>-147779</wp:posOffset>
                </wp:positionV>
                <wp:extent cx="1045080" cy="454680"/>
                <wp:effectExtent l="38100" t="38100" r="47625" b="40640"/>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1045080" cy="454680"/>
                      </w14:xfrm>
                    </w14:contentPart>
                  </a:graphicData>
                </a:graphic>
              </wp:anchor>
            </w:drawing>
          </mc:Choice>
          <mc:Fallback>
            <w:pict>
              <v:shape w14:anchorId="17B70A6D" id="Ink 8" o:spid="_x0000_s1026" type="#_x0000_t75" style="position:absolute;margin-left:114.05pt;margin-top:-12.35pt;width:83.75pt;height:3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">
                <v:imagedata r:id="rId15" o:title=""/>
              </v:shape>
            </w:pict>
          </mc:Fallback>
        </mc:AlternateContent>
      </w:r>
      <w:r>
        <w:rPr>
          <w:noProof/>
        </w:rPr>
        <mc:AlternateContent>
          <mc:Choice Requires="wpi">
            <w:drawing>
              <wp:anchor distT="0" distB="0" distL="114300" distR="114300" simplePos="0" relativeHeight="251660288" behindDoc="0" locked="0" layoutInCell="1" allowOverlap="1" wp14:anchorId="3EDC1723" wp14:editId="1CAC247E">
                <wp:simplePos x="0" y="0"/>
                <wp:positionH relativeFrom="column">
                  <wp:posOffset>191024</wp:posOffset>
                </wp:positionH>
                <wp:positionV relativeFrom="paragraph">
                  <wp:posOffset>-205739</wp:posOffset>
                </wp:positionV>
                <wp:extent cx="987120" cy="515880"/>
                <wp:effectExtent l="38100" t="38100" r="29210" b="43180"/>
                <wp:wrapNone/>
                <wp:docPr id="7"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987120" cy="515880"/>
                      </w14:xfrm>
                    </w14:contentPart>
                  </a:graphicData>
                </a:graphic>
              </wp:anchor>
            </w:drawing>
          </mc:Choice>
          <mc:Fallback>
            <w:pict>
              <v:shape w14:anchorId="44A9962A" id="Ink 7" o:spid="_x0000_s1026" type="#_x0000_t75" style="position:absolute;margin-left:14.35pt;margin-top:-16.9pt;width:79.15pt;height: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">
                <v:imagedata r:id="rId17" o:title=""/>
              </v:shape>
            </w:pict>
          </mc:Fallback>
        </mc:AlternateContent>
      </w:r>
    </w:p>
    <w:p w14:paraId="6A15DCE5" w14:textId="77777777" w:rsidR="003C3134" w:rsidRDefault="003C3134"/>
    <w:p w14:paraId="127DEDA9" w14:textId="77777777" w:rsidR="003C3134" w:rsidRDefault="003C3134"/>
    <w:p w14:paraId="29B1B0DD" w14:textId="63C833F3" w:rsidR="00D7084F" w:rsidRDefault="00D7084F">
      <w:r>
        <w:t xml:space="preserve">Carl Cooper </w:t>
      </w:r>
    </w:p>
    <w:p w14:paraId="469AE6D4" w14:textId="26664B7D" w:rsidR="00D7084F" w:rsidRDefault="00D7084F">
      <w:r>
        <w:t>University of Wolverhampton Security Manager</w:t>
      </w:r>
    </w:p>
    <w:p w14:paraId="3D6AC81D" w14:textId="77E64120" w:rsidR="00D7084F" w:rsidRDefault="00D7084F">
      <w:r>
        <w:t xml:space="preserve">Facilities </w:t>
      </w:r>
      <w:r w:rsidR="00D165DA">
        <w:t xml:space="preserve">&amp; Support Services </w:t>
      </w:r>
    </w:p>
    <w:sectPr w:rsidR="00D7084F">
      <w:pgSz w:w="16840" w:h="11910" w:orient="landscape"/>
      <w:pgMar w:top="1100" w:right="1220" w:bottom="1200" w:left="1220" w:header="0" w:footer="92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6071" w14:textId="77777777" w:rsidR="00954D5B" w:rsidRDefault="00954D5B">
      <w:r>
        <w:separator/>
      </w:r>
    </w:p>
  </w:endnote>
  <w:endnote w:type="continuationSeparator" w:id="0">
    <w:p w14:paraId="6BA36C04" w14:textId="77777777" w:rsidR="00954D5B" w:rsidRDefault="0095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6307" w14:textId="77777777" w:rsidR="00402D9F" w:rsidRDefault="00CE5A33">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08F464C7" wp14:editId="22CAD86C">
              <wp:simplePos x="0" y="0"/>
              <wp:positionH relativeFrom="page">
                <wp:posOffset>3719830</wp:posOffset>
              </wp:positionH>
              <wp:positionV relativeFrom="page">
                <wp:posOffset>9916160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C0CB" w14:textId="77777777" w:rsidR="00402D9F" w:rsidRDefault="00CE5A3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E6296">
                            <w:rPr>
                              <w:rFonts w:ascii="Calibri" w:hAnsi="Calibri" w:cs="Calibri"/>
                              <w:noProof/>
                              <w:sz w:val="22"/>
                              <w:szCs w:val="22"/>
                            </w:rPr>
                            <w:t>2</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64C7"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" o:allowincell="f" filled="f" stroked="f">
              <v:textbox inset="0,0,0,0">
                <w:txbxContent>
                  <w:p w14:paraId="7C46C0CB" w14:textId="77777777" w:rsidR="00402D9F" w:rsidRDefault="00CE5A3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E6296">
                      <w:rPr>
                        <w:rFonts w:ascii="Calibri" w:hAnsi="Calibri" w:cs="Calibri"/>
                        <w:noProof/>
                        <w:sz w:val="22"/>
                        <w:szCs w:val="22"/>
                      </w:rPr>
                      <w:t>2</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7E95" w14:textId="77777777" w:rsidR="00402D9F" w:rsidRDefault="00CE5A33">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1312" behindDoc="1" locked="0" layoutInCell="0" allowOverlap="1" wp14:anchorId="5ADD6E91" wp14:editId="7BE78784">
              <wp:simplePos x="0" y="0"/>
              <wp:positionH relativeFrom="page">
                <wp:posOffset>5250180</wp:posOffset>
              </wp:positionH>
              <wp:positionV relativeFrom="page">
                <wp:posOffset>6784340</wp:posOffset>
              </wp:positionV>
              <wp:extent cx="19431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47E1" w14:textId="77777777" w:rsidR="00402D9F" w:rsidRDefault="00CE5A3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E6296">
                            <w:rPr>
                              <w:rFonts w:ascii="Calibri" w:hAnsi="Calibri" w:cs="Calibri"/>
                              <w:noProof/>
                              <w:sz w:val="22"/>
                              <w:szCs w:val="22"/>
                            </w:rPr>
                            <w:t>5</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6E91" id="_x0000_t202" coordsize="21600,21600" o:spt="202" path="m,l,21600r21600,l21600,xe">
              <v:stroke joinstyle="miter"/>
              <v:path gradientshapeok="t" o:connecttype="rect"/>
            </v:shapetype>
            <v:shape id="Text Box 2" o:spid="_x0000_s1027" type="#_x0000_t202" style="position:absolute;margin-left:413.4pt;margin-top:534.2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" o:allowincell="f" filled="f" stroked="f">
              <v:textbox inset="0,0,0,0">
                <w:txbxContent>
                  <w:p w14:paraId="7CCF47E1" w14:textId="77777777" w:rsidR="00402D9F" w:rsidRDefault="00CE5A33">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E6296">
                      <w:rPr>
                        <w:rFonts w:ascii="Calibri" w:hAnsi="Calibri" w:cs="Calibri"/>
                        <w:noProof/>
                        <w:sz w:val="22"/>
                        <w:szCs w:val="22"/>
                      </w:rPr>
                      <w:t>5</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12102" w14:textId="77777777" w:rsidR="00954D5B" w:rsidRDefault="00954D5B">
      <w:r>
        <w:separator/>
      </w:r>
    </w:p>
  </w:footnote>
  <w:footnote w:type="continuationSeparator" w:id="0">
    <w:p w14:paraId="3521BDB7" w14:textId="77777777" w:rsidR="00954D5B" w:rsidRDefault="0095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220" w:hanging="147"/>
      </w:pPr>
      <w:rPr>
        <w:rFonts w:ascii="Calibri" w:hAnsi="Calibri" w:cs="Calibri"/>
        <w:b w:val="0"/>
        <w:bCs w:val="0"/>
        <w:w w:val="99"/>
        <w:sz w:val="20"/>
        <w:szCs w:val="20"/>
      </w:rPr>
    </w:lvl>
    <w:lvl w:ilvl="1">
      <w:numFmt w:val="bullet"/>
      <w:lvlText w:val="•"/>
      <w:lvlJc w:val="left"/>
      <w:pPr>
        <w:ind w:left="1144" w:hanging="147"/>
      </w:pPr>
    </w:lvl>
    <w:lvl w:ilvl="2">
      <w:numFmt w:val="bullet"/>
      <w:lvlText w:val="•"/>
      <w:lvlJc w:val="left"/>
      <w:pPr>
        <w:ind w:left="2069" w:hanging="147"/>
      </w:pPr>
    </w:lvl>
    <w:lvl w:ilvl="3">
      <w:numFmt w:val="bullet"/>
      <w:lvlText w:val="•"/>
      <w:lvlJc w:val="left"/>
      <w:pPr>
        <w:ind w:left="2993" w:hanging="147"/>
      </w:pPr>
    </w:lvl>
    <w:lvl w:ilvl="4">
      <w:numFmt w:val="bullet"/>
      <w:lvlText w:val="•"/>
      <w:lvlJc w:val="left"/>
      <w:pPr>
        <w:ind w:left="3918" w:hanging="147"/>
      </w:pPr>
    </w:lvl>
    <w:lvl w:ilvl="5">
      <w:numFmt w:val="bullet"/>
      <w:lvlText w:val="•"/>
      <w:lvlJc w:val="left"/>
      <w:pPr>
        <w:ind w:left="4843" w:hanging="147"/>
      </w:pPr>
    </w:lvl>
    <w:lvl w:ilvl="6">
      <w:numFmt w:val="bullet"/>
      <w:lvlText w:val="•"/>
      <w:lvlJc w:val="left"/>
      <w:pPr>
        <w:ind w:left="5767" w:hanging="147"/>
      </w:pPr>
    </w:lvl>
    <w:lvl w:ilvl="7">
      <w:numFmt w:val="bullet"/>
      <w:lvlText w:val="•"/>
      <w:lvlJc w:val="left"/>
      <w:pPr>
        <w:ind w:left="6692" w:hanging="147"/>
      </w:pPr>
    </w:lvl>
    <w:lvl w:ilvl="8">
      <w:numFmt w:val="bullet"/>
      <w:lvlText w:val="•"/>
      <w:lvlJc w:val="left"/>
      <w:pPr>
        <w:ind w:left="7617" w:hanging="147"/>
      </w:pPr>
    </w:lvl>
  </w:abstractNum>
  <w:abstractNum w:abstractNumId="1" w15:restartNumberingAfterBreak="0">
    <w:nsid w:val="30852B37"/>
    <w:multiLevelType w:val="hybridMultilevel"/>
    <w:tmpl w:val="46C2D24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33"/>
    <w:rsid w:val="000660B0"/>
    <w:rsid w:val="000705C0"/>
    <w:rsid w:val="000807E7"/>
    <w:rsid w:val="000B1A95"/>
    <w:rsid w:val="000E365D"/>
    <w:rsid w:val="000F776D"/>
    <w:rsid w:val="00101835"/>
    <w:rsid w:val="0015016F"/>
    <w:rsid w:val="00157013"/>
    <w:rsid w:val="001D2648"/>
    <w:rsid w:val="001D4567"/>
    <w:rsid w:val="001D6ACB"/>
    <w:rsid w:val="00215BAA"/>
    <w:rsid w:val="0027587E"/>
    <w:rsid w:val="002C6DA9"/>
    <w:rsid w:val="002E73E6"/>
    <w:rsid w:val="00301697"/>
    <w:rsid w:val="00306063"/>
    <w:rsid w:val="003C3134"/>
    <w:rsid w:val="003E1B1C"/>
    <w:rsid w:val="00402D9F"/>
    <w:rsid w:val="00437A5E"/>
    <w:rsid w:val="00481002"/>
    <w:rsid w:val="004F0B5E"/>
    <w:rsid w:val="004F339A"/>
    <w:rsid w:val="004F4855"/>
    <w:rsid w:val="00556BD0"/>
    <w:rsid w:val="005A6204"/>
    <w:rsid w:val="005A7EE8"/>
    <w:rsid w:val="00644BC5"/>
    <w:rsid w:val="00653C43"/>
    <w:rsid w:val="00663493"/>
    <w:rsid w:val="00663621"/>
    <w:rsid w:val="006D066C"/>
    <w:rsid w:val="007230D2"/>
    <w:rsid w:val="00727126"/>
    <w:rsid w:val="00780835"/>
    <w:rsid w:val="007C26C1"/>
    <w:rsid w:val="007E3E09"/>
    <w:rsid w:val="008720FD"/>
    <w:rsid w:val="00875435"/>
    <w:rsid w:val="008F77D1"/>
    <w:rsid w:val="009053E5"/>
    <w:rsid w:val="00916B74"/>
    <w:rsid w:val="00931A1F"/>
    <w:rsid w:val="00946D67"/>
    <w:rsid w:val="00954D5B"/>
    <w:rsid w:val="00955FEF"/>
    <w:rsid w:val="00984AE5"/>
    <w:rsid w:val="00A1486A"/>
    <w:rsid w:val="00A14A62"/>
    <w:rsid w:val="00A15944"/>
    <w:rsid w:val="00AE16EC"/>
    <w:rsid w:val="00AE632A"/>
    <w:rsid w:val="00B555A6"/>
    <w:rsid w:val="00BB3EC5"/>
    <w:rsid w:val="00BF65E9"/>
    <w:rsid w:val="00C55B67"/>
    <w:rsid w:val="00CC006A"/>
    <w:rsid w:val="00CE586F"/>
    <w:rsid w:val="00CE5A33"/>
    <w:rsid w:val="00CE6296"/>
    <w:rsid w:val="00D165DA"/>
    <w:rsid w:val="00D16F90"/>
    <w:rsid w:val="00D2615B"/>
    <w:rsid w:val="00D43789"/>
    <w:rsid w:val="00D7084F"/>
    <w:rsid w:val="00DC6049"/>
    <w:rsid w:val="00DE2425"/>
    <w:rsid w:val="00E402C5"/>
    <w:rsid w:val="00EF71DF"/>
    <w:rsid w:val="00F1657F"/>
    <w:rsid w:val="00F17DD6"/>
    <w:rsid w:val="00F63ABC"/>
    <w:rsid w:val="00F707F2"/>
    <w:rsid w:val="00FA17DB"/>
    <w:rsid w:val="00FA4FE5"/>
    <w:rsid w:val="00FB75F0"/>
    <w:rsid w:val="00FD05B4"/>
    <w:rsid w:val="00FE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34726D"/>
  <w14:defaultImageDpi w14:val="0"/>
  <w15:docId w15:val="{A944972D-6299-4FBA-8409-AAE80A47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101"/>
      <w:ind w:left="4838" w:right="4839"/>
      <w:jc w:val="center"/>
      <w:outlineLvl w:val="0"/>
    </w:pPr>
    <w:rPr>
      <w:rFonts w:ascii="Tahoma" w:hAnsi="Tahoma" w:cs="Tahom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ahoma" w:hAnsi="Tahoma" w:cs="Tahoma"/>
      <w:sz w:val="20"/>
      <w:szCs w:val="20"/>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22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D16F90"/>
    <w:pPr>
      <w:tabs>
        <w:tab w:val="center" w:pos="4513"/>
        <w:tab w:val="right" w:pos="9026"/>
      </w:tabs>
    </w:pPr>
  </w:style>
  <w:style w:type="character" w:customStyle="1" w:styleId="HeaderChar">
    <w:name w:val="Header Char"/>
    <w:basedOn w:val="DefaultParagraphFont"/>
    <w:link w:val="Header"/>
    <w:uiPriority w:val="99"/>
    <w:rsid w:val="00D16F90"/>
    <w:rPr>
      <w:rFonts w:ascii="Calibri" w:hAnsi="Calibri" w:cs="Calibri"/>
    </w:rPr>
  </w:style>
  <w:style w:type="paragraph" w:styleId="Footer">
    <w:name w:val="footer"/>
    <w:basedOn w:val="Normal"/>
    <w:link w:val="FooterChar"/>
    <w:uiPriority w:val="99"/>
    <w:unhideWhenUsed/>
    <w:rsid w:val="00D16F90"/>
    <w:pPr>
      <w:tabs>
        <w:tab w:val="center" w:pos="4513"/>
        <w:tab w:val="right" w:pos="9026"/>
      </w:tabs>
    </w:pPr>
  </w:style>
  <w:style w:type="character" w:customStyle="1" w:styleId="FooterChar">
    <w:name w:val="Footer Char"/>
    <w:basedOn w:val="DefaultParagraphFont"/>
    <w:link w:val="Footer"/>
    <w:uiPriority w:val="99"/>
    <w:rsid w:val="00D16F9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7:59:41.102"/>
    </inkml:context>
    <inkml:brush xml:id="br0">
      <inkml:brushProperty name="width" value="0.05" units="cm"/>
      <inkml:brushProperty name="height" value="0.05" units="cm"/>
    </inkml:brush>
  </inkml:definitions>
  <inkml:trace contextRef="#ctx0" brushRef="#br0">39 333 24575,'-21'-65'0,"4"3"0,17 28 0,0-8 0,0 7 0,0 3 0,4 4 0,1 12 0,1-2 0,-2 17 0,-4 19 0,0 13 0,0 25 0,0 2 0,0 4 0,0 7 0,0-10 0,0 7 0,0-14 0,4-8 0,1-3 0,5-16 0,-5 2 0,-1-12 0,-4 3 0,0-7 0,0 2 0,0-3 0,0-1 0,0 1 0,0-1 0,-4 1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7:59:38.686"/>
    </inkml:context>
    <inkml:brush xml:id="br0">
      <inkml:brushProperty name="width" value="0.05" units="cm"/>
      <inkml:brushProperty name="height" value="0.05" units="cm"/>
    </inkml:brush>
  </inkml:definitions>
  <inkml:trace contextRef="#ctx0" brushRef="#br0">1423 646 24575,'49'10'0,"1"-1"0,-17-1 0,1-2 0,3 4 0,1-6 0,5-4 0,5 0 0,3 0 0,2-17 0,0-4 0,-2-14 0,-3 0 0,-5-4 0,-1-8 0,-12-6 0,-3-4 0,-12 5 0,-6 0 0,-5 9 0,-4 9 0,0 3 0,0 15 0,-12-2 0,-4 13 0,-21 0 0,2 5 0,-11 17 0,-1 4 0,-2 22 0,-3 4 0,9 6 0,1-1 0,8 4 0,10-3 0,6 12 0,13-10 0,1 9 0,4-20 0,8 3 0,15-18 0,12-1 0,17-13 0,5-6 0,1-5 0,-2-4 0,0 0 0,-7-4 0,2-10 0,-7-10 0,-2-5 0,0-13 0,-7 8 0,-3-13 0,-13 4 0,-5 0 0,-4-3 0,-1 7 0,-4 1 0,-1 9 0,-4 2 0,0 7 0,0 1 0,0 5 0,0 5 0,0 45 0,0 0 0,5 39 0,-4-10 0,7-11 0,-3-2 0,5-14 0,-5-10 0,-1-9 0,-4-5 0,0-26 0,0-17 0,-8-29 0,-3-22 0,-8-2 0,5 0 0,4 12 0,6 13 0,4 14 0,0 6 0,0 13 0,0-4 0,13 0 0,2-2 0,18 2 0,1 9 0,4 5 0,8 9 0,3 1 0,8 4 0,-1 0 0,1 8 0,0 11 0,-4 11 0,-1 8 0,-9-1 0,-1-3 0,-13 3 0,-5-3 0,-11-5 0,-7 7 0,-2-2 0,-4 5 0,0 7 0,-9 10 0,-10 7 0,-14 17 0,-11 1-456,-11-4 456,-8-2-426,26-35 0,-1-1 426,0-4 0,-1 0 0,-5 5 0,-1-1 0,5-7 0,-2-2 0,-4-1 0,-2-1 0,1-1 0,-1-3 0,-5-1 0,-2-2 0,0 1 0,-1-2 0,-4-4 0,-2-3 0,-2 0 0,0-3 0,0-2 0,-1-2 0,0-3 0,1-1 0,3 1 0,0-1 0,2-2 0,0 0 0,4 0 0,-1 0 0,-2 0 0,-1 0 0,2 0 0,1 0 0,2 0 0,1 0 0,-3-4 0,1-1 0,4 1 0,1-2 0,-2-7 0,0-2 0,2 3 0,0-1 0,-2-1 0,1 0-189,-45-10 189,5 1 0,11 7 0,18-6 0,15 8 0,14-1 432,14-3-432,9 3 863,6-4-863,4-4 202,17-5-202,8 2 0,27-1 0,10 12 0,14 6 0,9 4-445,-32 5 1,2 0 444,-4-1 0,1 2 0,6 6 0,1 3 0,-4 0 0,-1 1 0,3 7 0,-1 2 0,-2-3 0,-1 0 0,3 0 0,0-1 0,39 8 0,-43-10 0,0-1 0,44 3 0,-45-1 0,1 1 0,44 0 0,-47 0 0,1 0 0,40 0-331,0 2 331,-5-13 0,1 4 0,-1-8 0,0 3 0,1-4 0,-1 0 0,-4 0 0,3 0 0,-2 0 0,3-4 0,-4-14 0,-5-8 0,-1-20 0,-8-7 0,-5-9 0,-6-4 0,-8 8 0,-5-6 0,-1 6 0,-4-5 0,-9-2 0,-1 7 0,-9 5 0,-9 7 874,3 17-874,-12 1 346,3 13-346,-4 2 0,0 3 0,0 1 0,-12-18 0,-4-3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7:59:36.704"/>
    </inkml:context>
    <inkml:brush xml:id="br0">
      <inkml:brushProperty name="width" value="0.05" units="cm"/>
      <inkml:brushProperty name="height" value="0.05" units="cm"/>
    </inkml:brush>
  </inkml:definitions>
  <inkml:trace contextRef="#ctx0" brushRef="#br0">731 1 24575,'-86'26'0,"15"-5"0,38-21 0,0 0 0,4 0 0,-8 0 0,7 0 0,-11 0 0,2 8 0,-12 3 0,-2 8 0,-4 4 0,4 10 0,10 2 0,6 11 0,17 1 0,7 6 0,8 4 0,5 4 0,5-7 0,8 10 0,16-10 0,10 7 0,12-8 0,-2-6 0,2-9 0,-3-10 0,-1-9 0,1-9 0,-5-6 0,-1-4 0,-8 0 0,3-4 0,-8-10 0,4-6 0,-5-13 0,-3 0 0,2-5 0,-3 4 0,0-3 0,12 3 0,-9-3 0,14 3 0,-12 1 0,8 0 0,-3 8 0,-1-2 0,0 8 0,4 0 0,-6 0 0,14 0 0,-10 0 0,11 0 0,-7 0 0,-1 4 0,3 2 0,-15-1 0,6 3 0,-9 2 0,-3 5 0,3 4 0,1 0 0,-9 0 0,12 21 0,-16 13 0,7 24 0,-8 13 0,-5-8 0,-1 7 0,-8-12 0,-18-1 0,-13-10 0,-22-5 0,-5-12 0,4-11 0,2-11 0,13-8 0,5 0 0,10-4 0,4-18 0,10-9 0,0-16 0,9-5 0,0 8 0,5-2 0,0 12 0,5-3 0,8 7 0,12-2 0,13 8 0,5 0 0,4 10 0,1 0 0,3 0 0,-2 4 0,2-4 0,-3 0 0,-1 4 0,1-4 0,-5 9 0,3 1 0,-7 4 0,7 0 0,-7 0 0,4 0 0,-10 12 0,0 0 0,-5 15 0,-3-7 0,2 8 0,-11-4 0,6 13 0,-11 6 0,2 10 0,-3-1 0,-5 4 0,-1-3 0,-4-5 0,0-1 0,-12-9 0,-8-5 0,-10-4 0,-7-14 0,-1-7 0,-1-8 0,-3 0 0,8 0 0,-3-8 0,12-11 0,-2-15 0,12-5 0,6-7 0,4-2 0,5-9 0,0 3 0,9-6 0,6 12 0,13-4 0,1 9 0,8 1 0,-3 12 0,4-1 0,-4 15 0,-2-2 0,1 9 0,-3-1 0,2 1 0,-3 3 0,-5 2 0,3 0 0,-11 3 0,10-3 0,-10 4 0,7 0 0,-4 0 0,-4 0 0,3 0 0,-3 0 0,0 0 0,3 0 0,-8 0 0,4 0 0,-5 0 0,1 0 0,3 0 0,-2 0 0,7 0 0,-8 0 0,4 0 0,-4 0 0,-1 0 0,-8 0 0,-6 4 0,-10-3 0,0 12 0,-3 1 0,8 11 0,-4 7 0,9 2 0,1 12 0,4 3 0,0 8 0,0-5 0,8-4 0,11-10 0,11-10 0,12-13 0,1-7 0,9-8 0,-4 0 0,4 0 0,-5-16 0,1-6 0,-5-24 0,-10 2 0,-1-8 0,-16 1 0,2 2 0,-13 2 0,-1 5 0,-4 12 0,-8-2 0,-7 12 0,-13-3 0,-10 8 0,-1 6 0,-3 5 0,4 4 0,0 0 0,-4 0 0,3 8 0,-4 11 0,5 11 0,5 12 0,0-3 0,9 11 0,-4 3 0,13 18 0,-3 14-590,8 7 590,5 7 0,1-9 0,4 0-134,0-13 134,0-2 0,4-13 0,1-14 0,1-11 0,2-22 585,-7-19-585,3-4 0,-4-10 0,0 5 0,0-2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07:59:33.918"/>
    </inkml:context>
    <inkml:brush xml:id="br0">
      <inkml:brushProperty name="width" value="0.05" units="cm"/>
      <inkml:brushProperty name="height" value="0.05" units="cm"/>
    </inkml:brush>
  </inkml:definitions>
  <inkml:trace contextRef="#ctx0" brushRef="#br0">550 162 24575,'-74'0'0,"16"0"0,16 0 0,6 2 0,-4 4 0,-1 7 0,0 5 0,-1 4 0,0 3 0,3 3 0,7 4 0,8 3 0,6 2 0,6 2 0,5 2 0,5 4 0,2 5 0,0-2 0,0-1 0,0-9 0,4-5 0,10-9 0,6 4 0,8-17 0,1 10 0,-1-14 0,1 2 0,-5 0 0,3-8 0,-7 3 0,4-4 0,-5 0 0,4 0 0,-7 0 0,6 0 0,-8-4 0,10-10 0,-4-2 0,3-11 0,0 3 0,-3-9 0,7-5 0,2-5 0,5-5 0,4 1 0,-5-1 0,4 5 0,1 1 0,1 4 0,3 0 0,-4 0 0,-4 5 0,3 4 0,-8 6 0,4 4 0,0 4 0,-4 2 0,4 3 0,-1 1 0,2-1 0,0 5 0,-1 1 0,-1 4 0,-7 0 0,7 0 0,-16 0 0,6 0 0,-11 0 0,2 0 0,-7 4 0,2 5 0,-3 2 0,5-2 0,-5 0 0,3-8 0,-2 3 0,-1-8 0,-5 3 0,-14-8 0,3 4 0,-16-4 0,12-1 0,-9 5 0,5 1 0,5 4 0,-4 0 0,7 0 0,-3 0 0,-3 0 0,1 4 0,-3 10 0,1 1 0,3 13 0,-4-8 0,-4 11 0,7-1 0,-6 8 0,11 4 0,-2-3 0,8 7 0,0-7 0,5 8 0,0-4 0,0 0 0,13-5 0,7-5 0,9-13 0,13-2 0,-12-13 0,11-1 0,-11-4 0,7 0 0,-8-4 0,0-1 0,-2-18 0,-7 2 0,-5-11 0,-3-1 0,-6-1 0,-1-4 0,-1-4 0,-4-1 0,0-4 0,0 8 0,0 2 0,0 13 0,0 5 0,0 5 0,0 13 0,0 10 0,0 20 0,4 18 0,2 11 0,3 4 0,1 4 0,3-8 0,2 3 0,4-13 0,0-1 0,4-14 0,-3 0 0,3-13 0,-4 2 0,0-16 0,4 3 0,-3-9 0,12 0 0,-2-13 0,3-15 0,0-17 0,-9-16 0,-1-1 0,-8-8 0,-1-2 0,-5 0 0,-3 6 0,-2 17 0,-4 8 0,0 21 0,0 2 0,4 13 0,1 14 0,1 11 0,6 18 0,-1 9 0,3 6 0,4 4 0,-7 8 0,7-6 0,-12 6 0,7-16 0,-8-3 0,5-25 0,-5 0 0,-1-24 0,-4-15 0,0-8 0,-4-21 0,-6-8 0,-9-4 0,-1-20 0,1-3 0,6 0 0,3 2 0,5 14 0,1 9 0,4 14 0,0 2 0,4 19 0,1 0 0,13 13 0,2 4 0,17 0 0,-2 5 0,7 9 0,0 10 0,-3 6 0,-1 8 0,-1-1 0,-8-6 0,0 5 0,-2-15 0,-7-2 0,3-10 0,-4-4 0,5 0 0,0 0 0,8 0 0,2 0 0,4 0 0,-4 0 0,-1 0 0,-1-4 0,-7-1 0,-1-5 0,-11 5 0,-3 1 0,-1 4 0,-3 4 0,-2 18 0,-4 13 0,-4 22 0,-14 9 0,-12 10-800,-21 9 800,21-39 0,-3-1 0,-5 0 0,-4 0 0,-4 3 0,-3-2-632,-4 0 1,-3-1 631,-3 1 0,-1-2 0,-3 0 0,-2-2 0,2-5 0,-2-3 0,-1 0 0,-1-2 0,3-5 0,-1-2 0,4 0 0,-1-2 0,-1-1 0,0-2-328,9-6 1,0-3 327,-4 2 0,0-4 0,8-5 0,0-2 0,-46 2-105,7-4 105,21-4 717,4-14-717,20-3 1261,2-12-1261,17 5 724,8 3-724,11-2 121,2 7-121,4 1 0,4-3 0,14 10 0,12-6 0,26 9 0,3-1 0,11 5 0,-3 1 0,3 4 0,-2 0 0,2 17 0,-3 4 0,3 13 0,-2-2 0,11 1 0,-7-8 0,13 7 0,-8-16 0,7 6 0,-11-8 0,6 1 0,-12 3 0,4-7 0,-13-2 0,2-5 0,-4-4 0,2 0 0,4 0 0,-6-17 0,10-8 0,-7-18 0,6-9 0,-12 0 0,-6-5 0,-9 4 0,-9 10 0,-10 6 0,-6 17 0,-3 2 0,-18 0 0,-3-2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2626</Words>
  <Characters>13704</Characters>
  <Application>Microsoft Office Word</Application>
  <DocSecurity>0</DocSecurity>
  <Lines>114</Lines>
  <Paragraphs>32</Paragraphs>
  <ScaleCrop>false</ScaleCrop>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Stephen</dc:creator>
  <cp:keywords/>
  <dc:description/>
  <cp:lastModifiedBy>Cooper, Carl</cp:lastModifiedBy>
  <cp:revision>2</cp:revision>
  <dcterms:created xsi:type="dcterms:W3CDTF">2019-02-22T07:46:00Z</dcterms:created>
  <dcterms:modified xsi:type="dcterms:W3CDTF">2019-02-22T07:46:00Z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